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48CF" w14:textId="77777777" w:rsidR="007D6794" w:rsidRPr="00461373" w:rsidRDefault="007D6794" w:rsidP="002E1A4D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РЕШЕНИЕ</w:t>
      </w:r>
    </w:p>
    <w:p w14:paraId="6D33F4AE" w14:textId="007B0F5B" w:rsidR="007D6794" w:rsidRPr="00461373" w:rsidRDefault="007D6794" w:rsidP="002E1A4D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по делу № </w:t>
      </w:r>
      <w:bookmarkStart w:id="0" w:name="_Hlk139293441"/>
      <w:r w:rsidR="00AF4D8B" w:rsidRPr="00461373">
        <w:rPr>
          <w:rFonts w:ascii="Times New Roman" w:hAnsi="Times New Roman"/>
          <w:sz w:val="28"/>
          <w:szCs w:val="28"/>
        </w:rPr>
        <w:t>28/06/105-</w:t>
      </w:r>
      <w:r w:rsidR="00394CB9" w:rsidRPr="00461373">
        <w:rPr>
          <w:rFonts w:ascii="Times New Roman" w:hAnsi="Times New Roman"/>
          <w:sz w:val="28"/>
          <w:szCs w:val="28"/>
        </w:rPr>
        <w:t>956</w:t>
      </w:r>
      <w:r w:rsidR="00AF4D8B" w:rsidRPr="00461373">
        <w:rPr>
          <w:rFonts w:ascii="Times New Roman" w:hAnsi="Times New Roman"/>
          <w:sz w:val="28"/>
          <w:szCs w:val="28"/>
        </w:rPr>
        <w:t>/202</w:t>
      </w:r>
      <w:r w:rsidR="00394CB9" w:rsidRPr="00461373">
        <w:rPr>
          <w:rFonts w:ascii="Times New Roman" w:hAnsi="Times New Roman"/>
          <w:sz w:val="28"/>
          <w:szCs w:val="28"/>
        </w:rPr>
        <w:t>4</w:t>
      </w:r>
      <w:r w:rsidR="00AF4D8B" w:rsidRPr="00461373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461373">
        <w:rPr>
          <w:rFonts w:ascii="Times New Roman" w:hAnsi="Times New Roman"/>
          <w:sz w:val="28"/>
          <w:szCs w:val="28"/>
        </w:rPr>
        <w:t xml:space="preserve">о нарушении </w:t>
      </w:r>
    </w:p>
    <w:p w14:paraId="7D3E9BFC" w14:textId="77777777" w:rsidR="007D6794" w:rsidRPr="00461373" w:rsidRDefault="007D6794" w:rsidP="002E1A4D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65F31E96" w14:textId="77777777" w:rsidR="007D6794" w:rsidRPr="00461373" w:rsidRDefault="007D6794" w:rsidP="002E1A4D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3AE94D10" w14:textId="77777777" w:rsidR="00D66FA8" w:rsidRPr="00461373" w:rsidRDefault="00D66FA8" w:rsidP="002E1A4D">
      <w:pPr>
        <w:tabs>
          <w:tab w:val="left" w:pos="567"/>
          <w:tab w:val="left" w:pos="9639"/>
        </w:tabs>
        <w:autoSpaceDE/>
        <w:autoSpaceDN/>
        <w:adjustRightInd/>
        <w:spacing w:line="254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33E4039" w14:textId="0E6799AA" w:rsidR="00EC4576" w:rsidRPr="00461373" w:rsidRDefault="00394CB9" w:rsidP="002E1A4D">
      <w:pPr>
        <w:tabs>
          <w:tab w:val="left" w:pos="567"/>
          <w:tab w:val="left" w:pos="9639"/>
        </w:tabs>
        <w:autoSpaceDE/>
        <w:autoSpaceDN/>
        <w:adjustRightInd/>
        <w:spacing w:line="254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61373">
        <w:rPr>
          <w:rFonts w:ascii="Times New Roman" w:hAnsi="Times New Roman"/>
          <w:noProof/>
          <w:sz w:val="28"/>
          <w:szCs w:val="28"/>
        </w:rPr>
        <w:t>15</w:t>
      </w:r>
      <w:r w:rsidR="00D66FA8" w:rsidRPr="00461373">
        <w:rPr>
          <w:rFonts w:ascii="Times New Roman" w:hAnsi="Times New Roman"/>
          <w:noProof/>
          <w:sz w:val="28"/>
          <w:szCs w:val="28"/>
        </w:rPr>
        <w:t>.</w:t>
      </w:r>
      <w:r w:rsidRPr="00461373">
        <w:rPr>
          <w:rFonts w:ascii="Times New Roman" w:hAnsi="Times New Roman"/>
          <w:noProof/>
          <w:sz w:val="28"/>
          <w:szCs w:val="28"/>
        </w:rPr>
        <w:t>04</w:t>
      </w:r>
      <w:r w:rsidR="00D66FA8" w:rsidRPr="00461373">
        <w:rPr>
          <w:rFonts w:ascii="Times New Roman" w:hAnsi="Times New Roman"/>
          <w:noProof/>
          <w:sz w:val="28"/>
          <w:szCs w:val="28"/>
        </w:rPr>
        <w:t>.202</w:t>
      </w:r>
      <w:r w:rsidRPr="00461373">
        <w:rPr>
          <w:rFonts w:ascii="Times New Roman" w:hAnsi="Times New Roman"/>
          <w:noProof/>
          <w:sz w:val="28"/>
          <w:szCs w:val="28"/>
        </w:rPr>
        <w:t>4</w:t>
      </w:r>
      <w:r w:rsidR="00D66FA8" w:rsidRPr="0046137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C4576" w:rsidRPr="00461373">
        <w:rPr>
          <w:rFonts w:ascii="Times New Roman" w:hAnsi="Times New Roman"/>
          <w:noProof/>
          <w:sz w:val="28"/>
          <w:szCs w:val="28"/>
        </w:rPr>
        <w:t>Москва</w:t>
      </w:r>
    </w:p>
    <w:p w14:paraId="26328348" w14:textId="77777777" w:rsidR="00EC4576" w:rsidRPr="00461373" w:rsidRDefault="00EC4576" w:rsidP="002E1A4D">
      <w:pPr>
        <w:tabs>
          <w:tab w:val="left" w:pos="567"/>
          <w:tab w:val="left" w:pos="9639"/>
        </w:tabs>
        <w:autoSpaceDE/>
        <w:autoSpaceDN/>
        <w:adjustRightInd/>
        <w:spacing w:line="254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522F93C" w14:textId="5A598103" w:rsidR="00F775FC" w:rsidRPr="00461373" w:rsidRDefault="00576C45" w:rsidP="00CB5E30">
      <w:pPr>
        <w:tabs>
          <w:tab w:val="left" w:pos="567"/>
          <w:tab w:val="left" w:pos="9639"/>
        </w:tabs>
        <w:autoSpaceDE/>
        <w:autoSpaceDN/>
        <w:adjustRightInd/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noProof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  <w:r w:rsidR="005C6ED7" w:rsidRPr="00461373">
        <w:rPr>
          <w:rFonts w:ascii="Times New Roman" w:hAnsi="Times New Roman"/>
          <w:noProof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рассмотрев посредством системы видео-конференц-связи жалобу</w:t>
      </w:r>
      <w:r w:rsidR="00CB5E30">
        <w:rPr>
          <w:rFonts w:ascii="Times New Roman" w:hAnsi="Times New Roman"/>
          <w:sz w:val="28"/>
          <w:szCs w:val="28"/>
        </w:rPr>
        <w:t xml:space="preserve"> </w:t>
      </w:r>
      <w:r w:rsidR="00B41F82" w:rsidRPr="00461373">
        <w:rPr>
          <w:rFonts w:ascii="Times New Roman" w:hAnsi="Times New Roman"/>
          <w:bCs/>
          <w:iCs/>
          <w:sz w:val="28"/>
          <w:szCs w:val="28"/>
        </w:rPr>
        <w:t>АО «</w:t>
      </w:r>
      <w:r w:rsidR="00B14C67" w:rsidRPr="00461373">
        <w:rPr>
          <w:rFonts w:ascii="Times New Roman" w:hAnsi="Times New Roman"/>
          <w:bCs/>
          <w:iCs/>
          <w:sz w:val="28"/>
          <w:szCs w:val="28"/>
        </w:rPr>
        <w:t>УВК</w:t>
      </w:r>
      <w:r w:rsidR="00B41F82" w:rsidRPr="00461373">
        <w:rPr>
          <w:rFonts w:ascii="Times New Roman" w:hAnsi="Times New Roman"/>
          <w:bCs/>
          <w:iCs/>
          <w:sz w:val="28"/>
          <w:szCs w:val="28"/>
        </w:rPr>
        <w:t>»</w:t>
      </w:r>
      <w:r w:rsidR="000E0991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(далее – Заявитель) на действия</w:t>
      </w:r>
      <w:r w:rsidR="002626A7" w:rsidRPr="00461373">
        <w:rPr>
          <w:rFonts w:ascii="Times New Roman" w:hAnsi="Times New Roman"/>
          <w:sz w:val="28"/>
          <w:szCs w:val="28"/>
        </w:rPr>
        <w:t xml:space="preserve"> </w:t>
      </w:r>
      <w:r w:rsidR="00D64FF1" w:rsidRPr="00461373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D64FF1" w:rsidRPr="00461373">
        <w:rPr>
          <w:rFonts w:ascii="Times New Roman" w:hAnsi="Times New Roman"/>
          <w:sz w:val="28"/>
          <w:szCs w:val="28"/>
        </w:rPr>
        <w:t>Кувшинского</w:t>
      </w:r>
      <w:proofErr w:type="spellEnd"/>
      <w:r w:rsidR="00D64FF1" w:rsidRPr="00461373">
        <w:rPr>
          <w:rFonts w:ascii="Times New Roman" w:hAnsi="Times New Roman"/>
          <w:sz w:val="28"/>
          <w:szCs w:val="28"/>
        </w:rPr>
        <w:t xml:space="preserve"> городского округа «Комитет жилищно-коммунальной сферы»</w:t>
      </w:r>
      <w:r w:rsidR="00CD703F" w:rsidRPr="00461373">
        <w:rPr>
          <w:rFonts w:ascii="Times New Roman" w:hAnsi="Times New Roman"/>
          <w:sz w:val="28"/>
          <w:szCs w:val="28"/>
        </w:rPr>
        <w:t xml:space="preserve"> (далее – Заказчик),</w:t>
      </w:r>
      <w:r w:rsidR="00434E46" w:rsidRPr="00461373">
        <w:rPr>
          <w:rFonts w:ascii="Times New Roman" w:hAnsi="Times New Roman"/>
          <w:sz w:val="28"/>
          <w:szCs w:val="28"/>
        </w:rPr>
        <w:t xml:space="preserve"> </w:t>
      </w:r>
      <w:r w:rsidR="00D64FF1" w:rsidRPr="00461373">
        <w:rPr>
          <w:rFonts w:ascii="Times New Roman" w:hAnsi="Times New Roman"/>
          <w:sz w:val="28"/>
          <w:szCs w:val="28"/>
        </w:rPr>
        <w:t xml:space="preserve">Департамента государственных закупок Свердловской области </w:t>
      </w:r>
      <w:r w:rsidR="00D64FF1" w:rsidRPr="00461373">
        <w:rPr>
          <w:rFonts w:ascii="Times New Roman" w:hAnsi="Times New Roman"/>
          <w:sz w:val="28"/>
          <w:szCs w:val="28"/>
        </w:rPr>
        <w:br/>
      </w:r>
      <w:r w:rsidR="00434E46" w:rsidRPr="00461373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CD703F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 xml:space="preserve">при проведении </w:t>
      </w:r>
      <w:r w:rsidR="002626A7" w:rsidRPr="00461373">
        <w:rPr>
          <w:rFonts w:ascii="Times New Roman" w:hAnsi="Times New Roman"/>
          <w:sz w:val="28"/>
          <w:szCs w:val="28"/>
        </w:rPr>
        <w:t>Заказчик</w:t>
      </w:r>
      <w:r w:rsidR="00CD703F" w:rsidRPr="00461373">
        <w:rPr>
          <w:rFonts w:ascii="Times New Roman" w:hAnsi="Times New Roman"/>
          <w:sz w:val="28"/>
          <w:szCs w:val="28"/>
        </w:rPr>
        <w:t>ом</w:t>
      </w:r>
      <w:r w:rsidR="00F775FC" w:rsidRPr="00461373">
        <w:rPr>
          <w:rFonts w:ascii="Times New Roman" w:hAnsi="Times New Roman"/>
          <w:sz w:val="28"/>
          <w:szCs w:val="28"/>
        </w:rPr>
        <w:t>,</w:t>
      </w:r>
      <w:r w:rsidR="00434E46" w:rsidRPr="00461373">
        <w:rPr>
          <w:rFonts w:ascii="Times New Roman" w:hAnsi="Times New Roman"/>
          <w:sz w:val="28"/>
          <w:szCs w:val="28"/>
        </w:rPr>
        <w:t xml:space="preserve"> Уполномоченным органом,</w:t>
      </w:r>
      <w:r w:rsidR="00CD703F" w:rsidRPr="00461373">
        <w:rPr>
          <w:rFonts w:ascii="Times New Roman" w:hAnsi="Times New Roman"/>
          <w:sz w:val="28"/>
          <w:szCs w:val="28"/>
        </w:rPr>
        <w:t xml:space="preserve"> </w:t>
      </w:r>
      <w:r w:rsidR="001A3FE0" w:rsidRPr="00461373">
        <w:rPr>
          <w:rFonts w:ascii="Times New Roman" w:hAnsi="Times New Roman"/>
          <w:sz w:val="28"/>
          <w:szCs w:val="28"/>
        </w:rPr>
        <w:t xml:space="preserve">комиссией по осуществлению закупок </w:t>
      </w:r>
      <w:r w:rsidR="00D64FF1" w:rsidRPr="00461373">
        <w:rPr>
          <w:rFonts w:ascii="Times New Roman" w:hAnsi="Times New Roman"/>
          <w:sz w:val="28"/>
          <w:szCs w:val="28"/>
        </w:rPr>
        <w:t xml:space="preserve">Заказчика, </w:t>
      </w:r>
      <w:r w:rsidR="00434E46" w:rsidRPr="00461373">
        <w:rPr>
          <w:rFonts w:ascii="Times New Roman" w:hAnsi="Times New Roman"/>
          <w:sz w:val="28"/>
          <w:szCs w:val="28"/>
        </w:rPr>
        <w:t>Уполномоченного органа</w:t>
      </w:r>
      <w:r w:rsidR="001A3FE0" w:rsidRPr="00461373">
        <w:rPr>
          <w:rFonts w:ascii="Times New Roman" w:hAnsi="Times New Roman"/>
          <w:sz w:val="28"/>
          <w:szCs w:val="28"/>
        </w:rPr>
        <w:t xml:space="preserve"> (далее – Комиссия по осуществлению закупок)</w:t>
      </w:r>
      <w:r w:rsidR="00CD703F" w:rsidRPr="00461373">
        <w:rPr>
          <w:rFonts w:ascii="Times New Roman" w:hAnsi="Times New Roman"/>
          <w:sz w:val="28"/>
          <w:szCs w:val="28"/>
        </w:rPr>
        <w:t>,</w:t>
      </w:r>
      <w:r w:rsidR="00B41F82" w:rsidRPr="00461373">
        <w:rPr>
          <w:rFonts w:ascii="Times New Roman" w:hAnsi="Times New Roman"/>
          <w:sz w:val="28"/>
          <w:szCs w:val="28"/>
        </w:rPr>
        <w:t xml:space="preserve"> </w:t>
      </w:r>
      <w:r w:rsidR="002A0F31" w:rsidRPr="00461373">
        <w:rPr>
          <w:rFonts w:ascii="Times New Roman" w:hAnsi="Times New Roman"/>
          <w:iCs/>
          <w:sz w:val="28"/>
          <w:szCs w:val="28"/>
        </w:rPr>
        <w:t>ООО «РТС-тендер»</w:t>
      </w:r>
      <w:r w:rsidR="002626A7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 xml:space="preserve">(далее – Оператор электронной площадки) </w:t>
      </w:r>
      <w:r w:rsidR="002A0F31" w:rsidRPr="00461373">
        <w:rPr>
          <w:rStyle w:val="cardmaininfotitle"/>
          <w:rFonts w:ascii="Times New Roman" w:hAnsi="Times New Roman"/>
          <w:sz w:val="28"/>
          <w:szCs w:val="28"/>
        </w:rPr>
        <w:t>открытого конкурса в электронной форме</w:t>
      </w:r>
      <w:r w:rsidR="001402D8" w:rsidRPr="00461373">
        <w:rPr>
          <w:rStyle w:val="cardmaininfotitle"/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на право заключения</w:t>
      </w:r>
      <w:r w:rsidR="002626A7" w:rsidRPr="00461373">
        <w:rPr>
          <w:rFonts w:ascii="Times New Roman" w:hAnsi="Times New Roman"/>
          <w:sz w:val="28"/>
          <w:szCs w:val="28"/>
        </w:rPr>
        <w:t xml:space="preserve"> государственного</w:t>
      </w:r>
      <w:r w:rsidR="00F775FC" w:rsidRPr="00461373">
        <w:rPr>
          <w:rFonts w:ascii="Times New Roman" w:hAnsi="Times New Roman"/>
          <w:sz w:val="28"/>
          <w:szCs w:val="28"/>
        </w:rPr>
        <w:t xml:space="preserve"> контракта </w:t>
      </w:r>
      <w:r w:rsidR="00E17E2A" w:rsidRPr="00461373">
        <w:rPr>
          <w:rFonts w:ascii="Times New Roman" w:hAnsi="Times New Roman"/>
          <w:sz w:val="28"/>
          <w:szCs w:val="28"/>
        </w:rPr>
        <w:t xml:space="preserve">на </w:t>
      </w:r>
      <w:r w:rsidR="002A0F31" w:rsidRPr="00461373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D64FF1" w:rsidRPr="00461373">
        <w:rPr>
          <w:rFonts w:ascii="Times New Roman" w:hAnsi="Times New Roman"/>
          <w:sz w:val="28"/>
          <w:szCs w:val="28"/>
        </w:rPr>
        <w:t>строительству объекта «Очистные сооружения хозяйственно-бытовых сточных вод г. Кушва»</w:t>
      </w:r>
      <w:r w:rsidR="002A0F31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(номер извещения</w:t>
      </w:r>
      <w:r w:rsidR="00E17E2A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BC6B08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в сфере закупок www.zakupki.gov.ru</w:t>
      </w:r>
      <w:r w:rsidR="00E17E2A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 xml:space="preserve">(далее – ЕИС) – </w:t>
      </w:r>
      <w:r w:rsidR="00D64FF1" w:rsidRPr="00461373">
        <w:rPr>
          <w:rFonts w:ascii="Times New Roman" w:hAnsi="Times New Roman"/>
          <w:sz w:val="28"/>
          <w:szCs w:val="28"/>
        </w:rPr>
        <w:t>0162200011824000974</w:t>
      </w:r>
      <w:r w:rsidR="00F775FC" w:rsidRPr="00461373">
        <w:rPr>
          <w:rFonts w:ascii="Times New Roman" w:hAnsi="Times New Roman"/>
          <w:sz w:val="28"/>
          <w:szCs w:val="28"/>
        </w:rPr>
        <w:t xml:space="preserve">) </w:t>
      </w:r>
      <w:r w:rsidR="00B41F82" w:rsidRPr="00461373">
        <w:rPr>
          <w:rFonts w:ascii="Times New Roman" w:hAnsi="Times New Roman"/>
          <w:sz w:val="28"/>
          <w:szCs w:val="28"/>
        </w:rPr>
        <w:br/>
      </w:r>
      <w:r w:rsidR="00E70037" w:rsidRPr="00461373">
        <w:rPr>
          <w:rFonts w:ascii="Times New Roman" w:hAnsi="Times New Roman"/>
          <w:sz w:val="28"/>
          <w:szCs w:val="28"/>
        </w:rPr>
        <w:t xml:space="preserve">(далее </w:t>
      </w:r>
      <w:r w:rsidR="00F775FC" w:rsidRPr="00461373">
        <w:rPr>
          <w:rFonts w:ascii="Times New Roman" w:hAnsi="Times New Roman"/>
          <w:sz w:val="28"/>
          <w:szCs w:val="28"/>
        </w:rPr>
        <w:t xml:space="preserve">– </w:t>
      </w:r>
      <w:r w:rsidR="00434E46" w:rsidRPr="00461373">
        <w:rPr>
          <w:rFonts w:ascii="Times New Roman" w:hAnsi="Times New Roman"/>
          <w:sz w:val="28"/>
          <w:szCs w:val="28"/>
        </w:rPr>
        <w:t>Конкурс</w:t>
      </w:r>
      <w:r w:rsidR="00F775FC" w:rsidRPr="00461373">
        <w:rPr>
          <w:rFonts w:ascii="Times New Roman" w:hAnsi="Times New Roman"/>
          <w:sz w:val="28"/>
          <w:szCs w:val="28"/>
        </w:rPr>
        <w:t>, Извещение), и в результате осуществления внеплановой проверки</w:t>
      </w:r>
      <w:r w:rsidR="00E17E2A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в соответствии</w:t>
      </w:r>
      <w:r w:rsidR="00B41F82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с пунктом 1 части 15 статьи 99 Федерального закона</w:t>
      </w:r>
      <w:r w:rsidR="00E17E2A" w:rsidRPr="00461373">
        <w:rPr>
          <w:rFonts w:ascii="Times New Roman" w:hAnsi="Times New Roman"/>
          <w:sz w:val="28"/>
          <w:szCs w:val="28"/>
        </w:rPr>
        <w:t xml:space="preserve"> </w:t>
      </w:r>
      <w:r w:rsidR="00E70037" w:rsidRPr="00461373">
        <w:rPr>
          <w:rFonts w:ascii="Times New Roman" w:hAnsi="Times New Roman"/>
          <w:sz w:val="28"/>
          <w:szCs w:val="28"/>
        </w:rPr>
        <w:br/>
      </w:r>
      <w:r w:rsidR="00F775FC" w:rsidRPr="00461373">
        <w:rPr>
          <w:rFonts w:ascii="Times New Roman" w:hAnsi="Times New Roman"/>
          <w:sz w:val="28"/>
          <w:szCs w:val="28"/>
        </w:rPr>
        <w:t>от 05.04.2013 № 44-ФЗ</w:t>
      </w:r>
      <w:r w:rsidR="00B41F82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</w:t>
      </w:r>
      <w:r w:rsidR="00E17E2A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2A0F31" w:rsidRPr="00461373">
        <w:rPr>
          <w:rFonts w:ascii="Times New Roman" w:hAnsi="Times New Roman"/>
          <w:sz w:val="28"/>
          <w:szCs w:val="28"/>
        </w:rPr>
        <w:t xml:space="preserve"> </w:t>
      </w:r>
      <w:r w:rsidR="00F775FC" w:rsidRPr="00461373">
        <w:rPr>
          <w:rFonts w:ascii="Times New Roman" w:hAnsi="Times New Roman"/>
          <w:sz w:val="28"/>
          <w:szCs w:val="28"/>
        </w:rPr>
        <w:t xml:space="preserve">и муниципальных нужд» </w:t>
      </w:r>
      <w:r w:rsidR="00E70037" w:rsidRPr="00461373">
        <w:rPr>
          <w:rFonts w:ascii="Times New Roman" w:hAnsi="Times New Roman"/>
          <w:sz w:val="28"/>
          <w:szCs w:val="28"/>
        </w:rPr>
        <w:br/>
      </w:r>
      <w:r w:rsidR="00F775FC" w:rsidRPr="00461373">
        <w:rPr>
          <w:rFonts w:ascii="Times New Roman" w:hAnsi="Times New Roman"/>
          <w:sz w:val="28"/>
          <w:szCs w:val="28"/>
        </w:rPr>
        <w:t>(далее – Закон о контрактной системе),</w:t>
      </w:r>
    </w:p>
    <w:p w14:paraId="654EEC82" w14:textId="77777777" w:rsidR="007D6794" w:rsidRPr="00461373" w:rsidRDefault="007D6794" w:rsidP="00040741">
      <w:pPr>
        <w:tabs>
          <w:tab w:val="left" w:pos="9639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42D04" w14:textId="77777777" w:rsidR="007D6794" w:rsidRPr="00461373" w:rsidRDefault="007D6794" w:rsidP="00040741">
      <w:pPr>
        <w:tabs>
          <w:tab w:val="left" w:pos="9639"/>
        </w:tabs>
        <w:spacing w:line="366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УСТАНОВИЛА:</w:t>
      </w:r>
    </w:p>
    <w:p w14:paraId="29CFBA9C" w14:textId="77777777" w:rsidR="007D6794" w:rsidRPr="00461373" w:rsidRDefault="007D6794" w:rsidP="00040741">
      <w:pPr>
        <w:tabs>
          <w:tab w:val="left" w:pos="6375"/>
          <w:tab w:val="left" w:pos="9639"/>
        </w:tabs>
        <w:spacing w:line="366" w:lineRule="exact"/>
        <w:ind w:firstLine="567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ab/>
      </w:r>
    </w:p>
    <w:p w14:paraId="2AA52024" w14:textId="45DFB0B9" w:rsidR="00E90DC1" w:rsidRPr="00461373" w:rsidRDefault="00377EFB" w:rsidP="00040741">
      <w:pPr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Заявителя                          на действия </w:t>
      </w:r>
      <w:r w:rsidR="007863C2" w:rsidRPr="00461373">
        <w:rPr>
          <w:rFonts w:ascii="Times New Roman" w:hAnsi="Times New Roman"/>
          <w:sz w:val="28"/>
          <w:szCs w:val="28"/>
        </w:rPr>
        <w:t>Заказчика</w:t>
      </w:r>
      <w:r w:rsidR="002A0F31" w:rsidRPr="00461373">
        <w:rPr>
          <w:rFonts w:ascii="Times New Roman" w:hAnsi="Times New Roman"/>
          <w:sz w:val="28"/>
          <w:szCs w:val="28"/>
        </w:rPr>
        <w:t>, Уполномоченного органа</w:t>
      </w:r>
      <w:r w:rsidR="007863C2" w:rsidRPr="00461373">
        <w:rPr>
          <w:rFonts w:ascii="Times New Roman" w:hAnsi="Times New Roman"/>
          <w:sz w:val="28"/>
          <w:szCs w:val="28"/>
        </w:rPr>
        <w:t xml:space="preserve"> </w:t>
      </w:r>
      <w:r w:rsidRPr="00461373">
        <w:rPr>
          <w:rFonts w:ascii="Times New Roman" w:hAnsi="Times New Roman"/>
          <w:sz w:val="28"/>
          <w:szCs w:val="28"/>
        </w:rPr>
        <w:t xml:space="preserve">при проведении Заказчиком, </w:t>
      </w:r>
      <w:r w:rsidR="002A0F31" w:rsidRPr="00461373">
        <w:rPr>
          <w:rFonts w:ascii="Times New Roman" w:hAnsi="Times New Roman"/>
          <w:sz w:val="28"/>
          <w:szCs w:val="28"/>
        </w:rPr>
        <w:t xml:space="preserve">Уполномоченным органом, Комиссией </w:t>
      </w:r>
      <w:r w:rsidR="007863C2" w:rsidRPr="00461373">
        <w:rPr>
          <w:rFonts w:ascii="Times New Roman" w:hAnsi="Times New Roman"/>
          <w:sz w:val="28"/>
          <w:szCs w:val="28"/>
        </w:rPr>
        <w:t>по осуществлению закупок</w:t>
      </w:r>
      <w:r w:rsidR="00385410" w:rsidRPr="00461373">
        <w:rPr>
          <w:rFonts w:ascii="Times New Roman" w:hAnsi="Times New Roman"/>
          <w:sz w:val="28"/>
          <w:szCs w:val="28"/>
        </w:rPr>
        <w:t xml:space="preserve">, </w:t>
      </w:r>
      <w:r w:rsidRPr="00461373">
        <w:rPr>
          <w:rFonts w:ascii="Times New Roman" w:hAnsi="Times New Roman"/>
          <w:sz w:val="28"/>
          <w:szCs w:val="28"/>
        </w:rPr>
        <w:t>Оператором электронной</w:t>
      </w:r>
      <w:r w:rsidR="00E90DC1" w:rsidRPr="00461373">
        <w:rPr>
          <w:rFonts w:ascii="Times New Roman" w:hAnsi="Times New Roman"/>
          <w:sz w:val="28"/>
          <w:szCs w:val="28"/>
        </w:rPr>
        <w:t xml:space="preserve"> площадки</w:t>
      </w:r>
      <w:r w:rsidR="00B32DEA" w:rsidRPr="00461373">
        <w:rPr>
          <w:rFonts w:ascii="Times New Roman" w:hAnsi="Times New Roman"/>
          <w:sz w:val="28"/>
          <w:szCs w:val="28"/>
        </w:rPr>
        <w:t xml:space="preserve"> </w:t>
      </w:r>
      <w:r w:rsidR="00434E46" w:rsidRPr="00461373">
        <w:rPr>
          <w:rFonts w:ascii="Times New Roman" w:hAnsi="Times New Roman"/>
          <w:sz w:val="28"/>
          <w:szCs w:val="28"/>
        </w:rPr>
        <w:t>Конкурс</w:t>
      </w:r>
      <w:r w:rsidR="005E468D" w:rsidRPr="00461373">
        <w:rPr>
          <w:rFonts w:ascii="Times New Roman" w:hAnsi="Times New Roman"/>
          <w:sz w:val="28"/>
          <w:szCs w:val="28"/>
        </w:rPr>
        <w:t>а</w:t>
      </w:r>
      <w:r w:rsidR="00E90DC1" w:rsidRPr="00461373">
        <w:rPr>
          <w:rFonts w:ascii="Times New Roman" w:hAnsi="Times New Roman"/>
          <w:sz w:val="28"/>
          <w:szCs w:val="28"/>
        </w:rPr>
        <w:t>.</w:t>
      </w:r>
    </w:p>
    <w:p w14:paraId="7381D856" w14:textId="1105274F" w:rsidR="001402D8" w:rsidRPr="00461373" w:rsidRDefault="00FF1ECE" w:rsidP="00040741">
      <w:pPr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По мнению Заявителя, его права и законные интерес</w:t>
      </w:r>
      <w:r w:rsidR="00296D15" w:rsidRPr="00461373">
        <w:rPr>
          <w:rFonts w:ascii="Times New Roman" w:hAnsi="Times New Roman"/>
          <w:sz w:val="28"/>
          <w:szCs w:val="28"/>
        </w:rPr>
        <w:t xml:space="preserve">ы нарушены действиями </w:t>
      </w:r>
      <w:r w:rsidR="007863C2" w:rsidRPr="00461373">
        <w:rPr>
          <w:rFonts w:ascii="Times New Roman" w:hAnsi="Times New Roman"/>
          <w:sz w:val="28"/>
          <w:szCs w:val="28"/>
        </w:rPr>
        <w:t>Заказчика</w:t>
      </w:r>
      <w:r w:rsidR="008459B5" w:rsidRPr="00461373">
        <w:rPr>
          <w:rFonts w:ascii="Times New Roman" w:hAnsi="Times New Roman"/>
          <w:sz w:val="28"/>
          <w:szCs w:val="28"/>
        </w:rPr>
        <w:t>,</w:t>
      </w:r>
      <w:r w:rsidR="007C0BBA" w:rsidRPr="0046137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6C5D39" w:rsidRPr="00461373">
        <w:rPr>
          <w:rFonts w:ascii="Times New Roman" w:hAnsi="Times New Roman"/>
          <w:sz w:val="28"/>
          <w:szCs w:val="28"/>
        </w:rPr>
        <w:t>, а именно</w:t>
      </w:r>
      <w:r w:rsidR="00B41F82" w:rsidRPr="00461373">
        <w:rPr>
          <w:rFonts w:ascii="Times New Roman" w:hAnsi="Times New Roman"/>
          <w:sz w:val="28"/>
          <w:szCs w:val="28"/>
        </w:rPr>
        <w:t>:</w:t>
      </w:r>
      <w:r w:rsidR="00F143BF" w:rsidRPr="00461373">
        <w:rPr>
          <w:rFonts w:ascii="Times New Roman" w:hAnsi="Times New Roman"/>
          <w:sz w:val="28"/>
          <w:szCs w:val="28"/>
        </w:rPr>
        <w:t xml:space="preserve"> </w:t>
      </w:r>
    </w:p>
    <w:p w14:paraId="62B458DB" w14:textId="2FD32B41" w:rsidR="00B41F82" w:rsidRPr="00461373" w:rsidRDefault="00B41F82" w:rsidP="00040741">
      <w:pPr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1) </w:t>
      </w:r>
      <w:r w:rsidR="006C5D39" w:rsidRPr="00461373">
        <w:rPr>
          <w:rFonts w:ascii="Times New Roman" w:hAnsi="Times New Roman"/>
          <w:sz w:val="28"/>
          <w:szCs w:val="28"/>
        </w:rPr>
        <w:t xml:space="preserve">Заказчиком, Уполномоченным органом </w:t>
      </w:r>
      <w:r w:rsidR="00220E47" w:rsidRPr="00461373">
        <w:rPr>
          <w:rFonts w:ascii="Times New Roman" w:hAnsi="Times New Roman"/>
          <w:sz w:val="28"/>
          <w:szCs w:val="28"/>
        </w:rPr>
        <w:t>неправомерно установ</w:t>
      </w:r>
      <w:r w:rsidR="006C5D39" w:rsidRPr="00461373">
        <w:rPr>
          <w:rFonts w:ascii="Times New Roman" w:hAnsi="Times New Roman"/>
          <w:sz w:val="28"/>
          <w:szCs w:val="28"/>
        </w:rPr>
        <w:t>лены</w:t>
      </w:r>
      <w:r w:rsidR="00220E47" w:rsidRPr="00461373">
        <w:rPr>
          <w:rFonts w:ascii="Times New Roman" w:hAnsi="Times New Roman"/>
          <w:sz w:val="28"/>
          <w:szCs w:val="28"/>
        </w:rPr>
        <w:t xml:space="preserve"> </w:t>
      </w:r>
      <w:r w:rsidR="006C5D39" w:rsidRPr="00461373">
        <w:rPr>
          <w:rFonts w:ascii="Times New Roman" w:hAnsi="Times New Roman"/>
          <w:sz w:val="28"/>
          <w:szCs w:val="28"/>
        </w:rPr>
        <w:br/>
      </w:r>
      <w:r w:rsidR="00220E47" w:rsidRPr="00461373">
        <w:rPr>
          <w:rFonts w:ascii="Times New Roman" w:hAnsi="Times New Roman"/>
          <w:sz w:val="28"/>
          <w:szCs w:val="28"/>
        </w:rPr>
        <w:t xml:space="preserve">в Извещении дополнительные требования к участникам закупки в соответствии с позицией 8 приложения к постановлению Правительства Российской Федерации от 29.12.2021 № 2571 «О требованиях к участникам закупки товаров, работ, услуг для обеспечения государственных и муниципальных нужд </w:t>
      </w:r>
      <w:r w:rsidR="006C5D39" w:rsidRPr="00461373">
        <w:rPr>
          <w:rFonts w:ascii="Times New Roman" w:hAnsi="Times New Roman"/>
          <w:sz w:val="28"/>
          <w:szCs w:val="28"/>
        </w:rPr>
        <w:br/>
      </w:r>
      <w:r w:rsidR="00220E47" w:rsidRPr="00461373">
        <w:rPr>
          <w:rFonts w:ascii="Times New Roman" w:hAnsi="Times New Roman"/>
          <w:sz w:val="28"/>
          <w:szCs w:val="28"/>
        </w:rPr>
        <w:t xml:space="preserve">и признании утратившими силу некоторых актов и отдельных положений актов Правительства Российской Федерации» (далее – Постановление № 2571) </w:t>
      </w:r>
      <w:r w:rsidR="006C5D39" w:rsidRPr="00461373">
        <w:rPr>
          <w:rFonts w:ascii="Times New Roman" w:hAnsi="Times New Roman"/>
          <w:sz w:val="28"/>
          <w:szCs w:val="28"/>
        </w:rPr>
        <w:br/>
      </w:r>
      <w:r w:rsidR="00220E47" w:rsidRPr="00461373">
        <w:rPr>
          <w:rFonts w:ascii="Times New Roman" w:hAnsi="Times New Roman"/>
          <w:sz w:val="28"/>
          <w:szCs w:val="28"/>
        </w:rPr>
        <w:t>вместо позиции 7 приложения к Постановлению № 2571</w:t>
      </w:r>
      <w:r w:rsidRPr="00461373">
        <w:rPr>
          <w:rFonts w:ascii="Times New Roman" w:hAnsi="Times New Roman"/>
          <w:sz w:val="28"/>
          <w:szCs w:val="28"/>
        </w:rPr>
        <w:t>;</w:t>
      </w:r>
    </w:p>
    <w:p w14:paraId="71E8D500" w14:textId="64F94AEA" w:rsidR="00365F65" w:rsidRPr="00461373" w:rsidRDefault="00F617D9" w:rsidP="00040741">
      <w:pPr>
        <w:widowControl w:val="0"/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2) Заказчиком, Уполномоченным органом </w:t>
      </w:r>
      <w:r w:rsidRPr="00461373">
        <w:rPr>
          <w:rFonts w:ascii="Times New Roman" w:hAnsi="Times New Roman"/>
          <w:bCs/>
          <w:sz w:val="28"/>
          <w:szCs w:val="28"/>
        </w:rPr>
        <w:t xml:space="preserve">ненадлежащим образом установлен порядок рассмотрения и оценки заявок на участие в Конкурсе </w:t>
      </w:r>
      <w:r w:rsidR="00985A00" w:rsidRPr="00461373">
        <w:rPr>
          <w:rFonts w:ascii="Times New Roman" w:hAnsi="Times New Roman"/>
          <w:bCs/>
          <w:sz w:val="28"/>
          <w:szCs w:val="28"/>
        </w:rPr>
        <w:br/>
      </w:r>
      <w:r w:rsidRPr="00461373">
        <w:rPr>
          <w:rFonts w:ascii="Times New Roman" w:hAnsi="Times New Roman"/>
          <w:bCs/>
          <w:sz w:val="28"/>
          <w:szCs w:val="28"/>
        </w:rPr>
        <w:t xml:space="preserve">по детализирующим показателям «Общая цена исполненных участником </w:t>
      </w:r>
      <w:r w:rsidRPr="00461373">
        <w:rPr>
          <w:rFonts w:ascii="Times New Roman" w:hAnsi="Times New Roman"/>
          <w:bCs/>
          <w:sz w:val="28"/>
          <w:szCs w:val="28"/>
        </w:rPr>
        <w:lastRenderedPageBreak/>
        <w:t>закупки договоров», «Наибольшая цена одного из исполненных участником закупки контрактов»</w:t>
      </w:r>
      <w:r w:rsidR="00985A00" w:rsidRPr="00461373">
        <w:rPr>
          <w:rFonts w:ascii="Times New Roman" w:hAnsi="Times New Roman"/>
          <w:bCs/>
          <w:sz w:val="28"/>
          <w:szCs w:val="28"/>
        </w:rPr>
        <w:t xml:space="preserve"> (далее – Детализирующие показатели)</w:t>
      </w:r>
      <w:r w:rsidRPr="00461373">
        <w:rPr>
          <w:rFonts w:ascii="Times New Roman" w:hAnsi="Times New Roman"/>
          <w:bCs/>
          <w:sz w:val="28"/>
          <w:szCs w:val="28"/>
        </w:rPr>
        <w:t xml:space="preserve"> показателя «Наличие у участников закупки опыта поставки товара, выполнения работы, оказания услуги, связанного с предметом контракта» критерия «Квалификация участников закупки, в том числе наличие у них финансовых ресурсов, оборудования и других материальных ресурсов на праве собственности </w:t>
      </w:r>
      <w:r w:rsidR="00985A00" w:rsidRPr="00461373">
        <w:rPr>
          <w:rFonts w:ascii="Times New Roman" w:hAnsi="Times New Roman"/>
          <w:bCs/>
          <w:sz w:val="28"/>
          <w:szCs w:val="28"/>
        </w:rPr>
        <w:br/>
      </w:r>
      <w:r w:rsidRPr="00461373">
        <w:rPr>
          <w:rFonts w:ascii="Times New Roman" w:hAnsi="Times New Roman"/>
          <w:bCs/>
          <w:sz w:val="28"/>
          <w:szCs w:val="28"/>
        </w:rPr>
        <w:t>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="00985A00" w:rsidRPr="00461373">
        <w:rPr>
          <w:rFonts w:ascii="Times New Roman" w:hAnsi="Times New Roman"/>
          <w:bCs/>
          <w:sz w:val="28"/>
          <w:szCs w:val="28"/>
        </w:rPr>
        <w:t xml:space="preserve"> (далее – Критерий);</w:t>
      </w:r>
    </w:p>
    <w:p w14:paraId="07C30AF5" w14:textId="2E939245" w:rsidR="00E301B6" w:rsidRPr="00461373" w:rsidRDefault="00E301B6" w:rsidP="00040741">
      <w:pPr>
        <w:widowControl w:val="0"/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>3)</w:t>
      </w:r>
      <w:r w:rsidR="00913187" w:rsidRPr="00461373">
        <w:rPr>
          <w:rFonts w:ascii="Times New Roman" w:hAnsi="Times New Roman"/>
          <w:sz w:val="28"/>
          <w:szCs w:val="28"/>
        </w:rPr>
        <w:t xml:space="preserve"> </w:t>
      </w:r>
      <w:r w:rsidR="00913187" w:rsidRPr="00461373">
        <w:rPr>
          <w:rFonts w:ascii="Times New Roman" w:hAnsi="Times New Roman"/>
          <w:bCs/>
          <w:sz w:val="28"/>
          <w:szCs w:val="28"/>
        </w:rPr>
        <w:t>Заказчиком, Уполномоченным органом в проекте контракта Извещения (далее – Проект контракта) и проектной документации</w:t>
      </w:r>
      <w:r w:rsidR="00632241" w:rsidRPr="00461373">
        <w:rPr>
          <w:rFonts w:ascii="Times New Roman" w:hAnsi="Times New Roman"/>
          <w:bCs/>
          <w:sz w:val="28"/>
          <w:szCs w:val="28"/>
        </w:rPr>
        <w:t xml:space="preserve"> не установлены работы по технологической наладке оборудования очистных сооружений.</w:t>
      </w:r>
    </w:p>
    <w:p w14:paraId="0C404CC0" w14:textId="3DC485C0" w:rsidR="00365F65" w:rsidRPr="00461373" w:rsidRDefault="00E301B6" w:rsidP="00040741">
      <w:pPr>
        <w:widowControl w:val="0"/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>4)</w:t>
      </w:r>
      <w:r w:rsidRPr="00461373">
        <w:t xml:space="preserve"> </w:t>
      </w:r>
      <w:r w:rsidRPr="00461373">
        <w:rPr>
          <w:rFonts w:ascii="Times New Roman" w:hAnsi="Times New Roman"/>
          <w:bCs/>
          <w:sz w:val="28"/>
          <w:szCs w:val="28"/>
        </w:rPr>
        <w:t xml:space="preserve">Заказчиком, Уполномоченным органом в графике выполнения строительно-монтажных работ (далее </w:t>
      </w:r>
      <w:r w:rsidR="00FA41F9" w:rsidRPr="00461373">
        <w:rPr>
          <w:rFonts w:ascii="Times New Roman" w:hAnsi="Times New Roman"/>
          <w:bCs/>
          <w:sz w:val="28"/>
          <w:szCs w:val="28"/>
        </w:rPr>
        <w:t>–</w:t>
      </w:r>
      <w:r w:rsidRPr="00461373">
        <w:rPr>
          <w:rFonts w:ascii="Times New Roman" w:hAnsi="Times New Roman"/>
          <w:bCs/>
          <w:sz w:val="28"/>
          <w:szCs w:val="28"/>
        </w:rPr>
        <w:t xml:space="preserve"> График СМР) не отражены события, предусмотренные пунктом 2.9 приказа Минстроя России от 05.06.2018 </w:t>
      </w:r>
      <w:r w:rsidR="00FA41F9" w:rsidRPr="00461373">
        <w:rPr>
          <w:rFonts w:ascii="Times New Roman" w:hAnsi="Times New Roman"/>
          <w:bCs/>
          <w:sz w:val="28"/>
          <w:szCs w:val="28"/>
        </w:rPr>
        <w:t>№</w:t>
      </w:r>
      <w:r w:rsidRPr="00461373">
        <w:rPr>
          <w:rFonts w:ascii="Times New Roman" w:hAnsi="Times New Roman"/>
          <w:bCs/>
          <w:sz w:val="28"/>
          <w:szCs w:val="28"/>
        </w:rPr>
        <w:t xml:space="preserve"> 336/</w:t>
      </w:r>
      <w:proofErr w:type="spellStart"/>
      <w:r w:rsidRPr="00461373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61373">
        <w:rPr>
          <w:rFonts w:ascii="Times New Roman" w:hAnsi="Times New Roman"/>
          <w:bCs/>
          <w:sz w:val="28"/>
          <w:szCs w:val="28"/>
        </w:rPr>
        <w:t xml:space="preserve"> </w:t>
      </w:r>
      <w:r w:rsidR="00FA41F9" w:rsidRPr="00461373">
        <w:rPr>
          <w:rFonts w:ascii="Times New Roman" w:hAnsi="Times New Roman"/>
          <w:bCs/>
          <w:sz w:val="28"/>
          <w:szCs w:val="28"/>
        </w:rPr>
        <w:t>«</w:t>
      </w:r>
      <w:r w:rsidRPr="00461373">
        <w:rPr>
          <w:rFonts w:ascii="Times New Roman" w:hAnsi="Times New Roman"/>
          <w:bCs/>
          <w:sz w:val="28"/>
          <w:szCs w:val="28"/>
        </w:rPr>
        <w:t xml:space="preserve">Об утверждении Методики составления графика выполнения строительно-монтажных работ и графика </w:t>
      </w:r>
      <w:proofErr w:type="gramStart"/>
      <w:r w:rsidRPr="00461373">
        <w:rPr>
          <w:rFonts w:ascii="Times New Roman" w:hAnsi="Times New Roman"/>
          <w:bCs/>
          <w:sz w:val="28"/>
          <w:szCs w:val="28"/>
        </w:rPr>
        <w:t>оплаты</w:t>
      </w:r>
      <w:proofErr w:type="gramEnd"/>
      <w:r w:rsidRPr="00461373">
        <w:rPr>
          <w:rFonts w:ascii="Times New Roman" w:hAnsi="Times New Roman"/>
          <w:bCs/>
          <w:sz w:val="28"/>
          <w:szCs w:val="28"/>
        </w:rPr>
        <w:t xml:space="preserve"> выполненных по контракту (договору), предметом которого являются строительство, реконструкция объектов капитального строительства, работ</w:t>
      </w:r>
      <w:r w:rsidR="00FA41F9" w:rsidRPr="00461373">
        <w:rPr>
          <w:rFonts w:ascii="Times New Roman" w:hAnsi="Times New Roman"/>
          <w:bCs/>
          <w:sz w:val="28"/>
          <w:szCs w:val="28"/>
        </w:rPr>
        <w:t>»</w:t>
      </w:r>
      <w:r w:rsidRPr="00461373">
        <w:rPr>
          <w:rFonts w:ascii="Times New Roman" w:hAnsi="Times New Roman"/>
          <w:bCs/>
          <w:sz w:val="28"/>
          <w:szCs w:val="28"/>
        </w:rPr>
        <w:t xml:space="preserve"> (далее </w:t>
      </w:r>
      <w:r w:rsidR="00FA41F9" w:rsidRPr="00461373">
        <w:rPr>
          <w:rFonts w:ascii="Times New Roman" w:hAnsi="Times New Roman"/>
          <w:bCs/>
          <w:sz w:val="28"/>
          <w:szCs w:val="28"/>
        </w:rPr>
        <w:t>–</w:t>
      </w:r>
      <w:r w:rsidRPr="00461373">
        <w:rPr>
          <w:rFonts w:ascii="Times New Roman" w:hAnsi="Times New Roman"/>
          <w:bCs/>
          <w:sz w:val="28"/>
          <w:szCs w:val="28"/>
        </w:rPr>
        <w:t xml:space="preserve"> Приказ Минстроя </w:t>
      </w:r>
      <w:r w:rsidR="00E741E1" w:rsidRPr="00461373">
        <w:rPr>
          <w:rFonts w:ascii="Times New Roman" w:hAnsi="Times New Roman"/>
          <w:bCs/>
          <w:sz w:val="28"/>
          <w:szCs w:val="28"/>
        </w:rPr>
        <w:t>№</w:t>
      </w:r>
      <w:r w:rsidRPr="00461373">
        <w:rPr>
          <w:rFonts w:ascii="Times New Roman" w:hAnsi="Times New Roman"/>
          <w:bCs/>
          <w:sz w:val="28"/>
          <w:szCs w:val="28"/>
        </w:rPr>
        <w:t xml:space="preserve"> 336/</w:t>
      </w:r>
      <w:proofErr w:type="spellStart"/>
      <w:r w:rsidRPr="00461373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61373">
        <w:rPr>
          <w:rFonts w:ascii="Times New Roman" w:hAnsi="Times New Roman"/>
          <w:bCs/>
          <w:sz w:val="28"/>
          <w:szCs w:val="28"/>
        </w:rPr>
        <w:t>)</w:t>
      </w:r>
      <w:r w:rsidR="00FA41F9" w:rsidRPr="00461373">
        <w:rPr>
          <w:rFonts w:ascii="Times New Roman" w:hAnsi="Times New Roman"/>
          <w:bCs/>
          <w:sz w:val="28"/>
          <w:szCs w:val="28"/>
        </w:rPr>
        <w:t>.</w:t>
      </w:r>
    </w:p>
    <w:p w14:paraId="78C5B9D8" w14:textId="0C802312" w:rsidR="006222BF" w:rsidRPr="00461373" w:rsidRDefault="00E5029A" w:rsidP="00040741">
      <w:pPr>
        <w:widowControl w:val="0"/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Представител</w:t>
      </w:r>
      <w:r w:rsidR="002A0F31" w:rsidRPr="00461373">
        <w:rPr>
          <w:rFonts w:ascii="Times New Roman" w:hAnsi="Times New Roman"/>
          <w:sz w:val="28"/>
          <w:szCs w:val="28"/>
        </w:rPr>
        <w:t>и</w:t>
      </w:r>
      <w:r w:rsidRPr="00461373">
        <w:rPr>
          <w:rFonts w:ascii="Times New Roman" w:hAnsi="Times New Roman"/>
          <w:sz w:val="28"/>
          <w:szCs w:val="28"/>
        </w:rPr>
        <w:t xml:space="preserve"> Заказчика на заседании Комиссии не согласил</w:t>
      </w:r>
      <w:r w:rsidR="002A0F31" w:rsidRPr="00461373">
        <w:rPr>
          <w:rFonts w:ascii="Times New Roman" w:hAnsi="Times New Roman"/>
          <w:sz w:val="28"/>
          <w:szCs w:val="28"/>
        </w:rPr>
        <w:t>ись</w:t>
      </w:r>
      <w:r w:rsidRPr="00461373">
        <w:rPr>
          <w:rFonts w:ascii="Times New Roman" w:hAnsi="Times New Roman"/>
          <w:sz w:val="28"/>
          <w:szCs w:val="28"/>
        </w:rPr>
        <w:t xml:space="preserve"> </w:t>
      </w:r>
      <w:r w:rsidR="002A0F31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>с довод</w:t>
      </w:r>
      <w:r w:rsidR="00F42DF4" w:rsidRPr="00461373">
        <w:rPr>
          <w:rFonts w:ascii="Times New Roman" w:hAnsi="Times New Roman"/>
          <w:sz w:val="28"/>
          <w:szCs w:val="28"/>
        </w:rPr>
        <w:t>ами</w:t>
      </w:r>
      <w:r w:rsidRPr="00461373">
        <w:rPr>
          <w:rFonts w:ascii="Times New Roman" w:hAnsi="Times New Roman"/>
          <w:sz w:val="28"/>
          <w:szCs w:val="28"/>
        </w:rPr>
        <w:t xml:space="preserve"> Заявителя и сообщил</w:t>
      </w:r>
      <w:r w:rsidR="002A0F31" w:rsidRPr="00461373">
        <w:rPr>
          <w:rFonts w:ascii="Times New Roman" w:hAnsi="Times New Roman"/>
          <w:sz w:val="28"/>
          <w:szCs w:val="28"/>
        </w:rPr>
        <w:t>и</w:t>
      </w:r>
      <w:r w:rsidRPr="00461373">
        <w:rPr>
          <w:rFonts w:ascii="Times New Roman" w:hAnsi="Times New Roman"/>
          <w:sz w:val="28"/>
          <w:szCs w:val="28"/>
        </w:rPr>
        <w:t xml:space="preserve">, что при проведении </w:t>
      </w:r>
      <w:r w:rsidR="00434E46" w:rsidRPr="00461373">
        <w:rPr>
          <w:rFonts w:ascii="Times New Roman" w:hAnsi="Times New Roman"/>
          <w:sz w:val="28"/>
          <w:szCs w:val="28"/>
        </w:rPr>
        <w:t>Конкурс</w:t>
      </w:r>
      <w:r w:rsidRPr="00461373">
        <w:rPr>
          <w:rFonts w:ascii="Times New Roman" w:hAnsi="Times New Roman"/>
          <w:sz w:val="28"/>
          <w:szCs w:val="28"/>
        </w:rPr>
        <w:t>а Заказчик</w:t>
      </w:r>
      <w:r w:rsidR="002A0F31" w:rsidRPr="00461373">
        <w:rPr>
          <w:rFonts w:ascii="Times New Roman" w:hAnsi="Times New Roman"/>
          <w:sz w:val="28"/>
          <w:szCs w:val="28"/>
        </w:rPr>
        <w:t>, Уполномоченный орган</w:t>
      </w:r>
      <w:r w:rsidRPr="00461373">
        <w:rPr>
          <w:rFonts w:ascii="Times New Roman" w:hAnsi="Times New Roman"/>
          <w:sz w:val="28"/>
          <w:szCs w:val="28"/>
        </w:rPr>
        <w:t xml:space="preserve"> действовал</w:t>
      </w:r>
      <w:r w:rsidR="002A0F31" w:rsidRPr="00461373">
        <w:rPr>
          <w:rFonts w:ascii="Times New Roman" w:hAnsi="Times New Roman"/>
          <w:sz w:val="28"/>
          <w:szCs w:val="28"/>
        </w:rPr>
        <w:t>и</w:t>
      </w:r>
      <w:r w:rsidRPr="0046137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закупок.</w:t>
      </w:r>
    </w:p>
    <w:p w14:paraId="29CBDF0D" w14:textId="4000E452" w:rsidR="00EA602C" w:rsidRPr="00461373" w:rsidRDefault="00EA602C" w:rsidP="00040741">
      <w:pPr>
        <w:widowControl w:val="0"/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ходе рассмотрения жалобы З</w:t>
      </w:r>
      <w:r w:rsidR="001A3FE0" w:rsidRPr="00461373">
        <w:rPr>
          <w:rFonts w:ascii="Times New Roman" w:hAnsi="Times New Roman"/>
          <w:sz w:val="28"/>
          <w:szCs w:val="28"/>
        </w:rPr>
        <w:t xml:space="preserve">аявителя на действия Заказчика </w:t>
      </w:r>
      <w:r w:rsidR="00220E47" w:rsidRPr="00461373">
        <w:rPr>
          <w:rFonts w:ascii="Times New Roman" w:hAnsi="Times New Roman"/>
          <w:sz w:val="28"/>
          <w:szCs w:val="28"/>
        </w:rPr>
        <w:t>11</w:t>
      </w:r>
      <w:r w:rsidRPr="00461373">
        <w:rPr>
          <w:rFonts w:ascii="Times New Roman" w:hAnsi="Times New Roman"/>
          <w:sz w:val="28"/>
          <w:szCs w:val="28"/>
        </w:rPr>
        <w:t>.</w:t>
      </w:r>
      <w:r w:rsidR="00220E47" w:rsidRPr="00461373">
        <w:rPr>
          <w:rFonts w:ascii="Times New Roman" w:hAnsi="Times New Roman"/>
          <w:sz w:val="28"/>
          <w:szCs w:val="28"/>
        </w:rPr>
        <w:t xml:space="preserve">04.2024 </w:t>
      </w:r>
      <w:r w:rsidRPr="00461373">
        <w:rPr>
          <w:rFonts w:ascii="Times New Roman" w:hAnsi="Times New Roman"/>
          <w:sz w:val="28"/>
          <w:szCs w:val="28"/>
        </w:rPr>
        <w:t>Комиссией в целях полного</w:t>
      </w:r>
      <w:r w:rsidR="001A3FE0" w:rsidRPr="00461373">
        <w:rPr>
          <w:rFonts w:ascii="Times New Roman" w:hAnsi="Times New Roman"/>
          <w:sz w:val="28"/>
          <w:szCs w:val="28"/>
        </w:rPr>
        <w:t xml:space="preserve"> и всестороннего </w:t>
      </w:r>
      <w:r w:rsidRPr="00461373">
        <w:rPr>
          <w:rFonts w:ascii="Times New Roman" w:hAnsi="Times New Roman"/>
          <w:sz w:val="28"/>
          <w:szCs w:val="28"/>
        </w:rPr>
        <w:t xml:space="preserve">рассмотрения жалобы в заседании объявлен перерыв, заседание продолжилось </w:t>
      </w:r>
      <w:r w:rsidR="00220E47" w:rsidRPr="00461373">
        <w:rPr>
          <w:rFonts w:ascii="Times New Roman" w:hAnsi="Times New Roman"/>
          <w:sz w:val="28"/>
          <w:szCs w:val="28"/>
        </w:rPr>
        <w:t>15.04.2024</w:t>
      </w:r>
      <w:r w:rsidRPr="00461373">
        <w:rPr>
          <w:rFonts w:ascii="Times New Roman" w:hAnsi="Times New Roman"/>
          <w:sz w:val="28"/>
          <w:szCs w:val="28"/>
        </w:rPr>
        <w:t>.</w:t>
      </w:r>
    </w:p>
    <w:p w14:paraId="54777C84" w14:textId="1F334576" w:rsidR="007D6794" w:rsidRPr="00461373" w:rsidRDefault="007D6794" w:rsidP="00040741">
      <w:pPr>
        <w:pStyle w:val="a3"/>
        <w:tabs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</w:t>
      </w:r>
      <w:r w:rsidR="00C6500B" w:rsidRPr="00461373">
        <w:rPr>
          <w:rFonts w:ascii="Times New Roman" w:hAnsi="Times New Roman"/>
          <w:sz w:val="28"/>
          <w:szCs w:val="28"/>
        </w:rPr>
        <w:t>И</w:t>
      </w:r>
      <w:r w:rsidR="00514215" w:rsidRPr="00461373">
        <w:rPr>
          <w:rFonts w:ascii="Times New Roman" w:hAnsi="Times New Roman"/>
          <w:sz w:val="28"/>
          <w:szCs w:val="28"/>
        </w:rPr>
        <w:t>з</w:t>
      </w:r>
      <w:r w:rsidR="00A27878" w:rsidRPr="00461373">
        <w:rPr>
          <w:rFonts w:ascii="Times New Roman" w:hAnsi="Times New Roman"/>
          <w:sz w:val="28"/>
          <w:szCs w:val="28"/>
        </w:rPr>
        <w:t>вещением</w:t>
      </w:r>
      <w:r w:rsidRPr="00461373">
        <w:rPr>
          <w:rFonts w:ascii="Times New Roman" w:hAnsi="Times New Roman"/>
          <w:sz w:val="28"/>
          <w:szCs w:val="28"/>
        </w:rPr>
        <w:t xml:space="preserve">, протоколами, составленными в ходе проведения </w:t>
      </w:r>
      <w:r w:rsidR="00434E46" w:rsidRPr="00461373">
        <w:rPr>
          <w:rFonts w:ascii="Times New Roman" w:hAnsi="Times New Roman"/>
          <w:sz w:val="28"/>
          <w:szCs w:val="28"/>
        </w:rPr>
        <w:t>Конкурс</w:t>
      </w:r>
      <w:r w:rsidR="00BE789F" w:rsidRPr="00461373">
        <w:rPr>
          <w:rFonts w:ascii="Times New Roman" w:hAnsi="Times New Roman"/>
          <w:sz w:val="28"/>
          <w:szCs w:val="28"/>
        </w:rPr>
        <w:t>а</w:t>
      </w:r>
      <w:r w:rsidRPr="00461373">
        <w:rPr>
          <w:rFonts w:ascii="Times New Roman" w:hAnsi="Times New Roman"/>
          <w:sz w:val="28"/>
          <w:szCs w:val="28"/>
        </w:rPr>
        <w:t>:</w:t>
      </w:r>
    </w:p>
    <w:p w14:paraId="06F0C746" w14:textId="63E38C10" w:rsidR="007D6794" w:rsidRPr="00461373" w:rsidRDefault="007D6794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373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461373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461373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461373">
        <w:rPr>
          <w:rFonts w:ascii="Times New Roman" w:hAnsi="Times New Roman"/>
          <w:sz w:val="28"/>
          <w:szCs w:val="28"/>
        </w:rPr>
        <w:t xml:space="preserve"> в ЕИС – </w:t>
      </w:r>
      <w:r w:rsidR="004E27F1" w:rsidRPr="00461373">
        <w:rPr>
          <w:rFonts w:ascii="Times New Roman" w:hAnsi="Times New Roman"/>
          <w:sz w:val="28"/>
          <w:szCs w:val="28"/>
        </w:rPr>
        <w:t>29.03.2024</w:t>
      </w:r>
      <w:r w:rsidRPr="00461373">
        <w:rPr>
          <w:rFonts w:ascii="Times New Roman" w:hAnsi="Times New Roman"/>
          <w:sz w:val="28"/>
          <w:szCs w:val="28"/>
        </w:rPr>
        <w:t>;</w:t>
      </w:r>
    </w:p>
    <w:p w14:paraId="5E196A72" w14:textId="046B79E5" w:rsidR="007D6794" w:rsidRPr="00461373" w:rsidRDefault="007D6794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способ определения поставщика (подр</w:t>
      </w:r>
      <w:r w:rsidR="001E5BCF" w:rsidRPr="00461373">
        <w:rPr>
          <w:rFonts w:ascii="Times New Roman" w:hAnsi="Times New Roman"/>
          <w:sz w:val="28"/>
          <w:szCs w:val="28"/>
        </w:rPr>
        <w:t xml:space="preserve">ядчика, исполнителя) – </w:t>
      </w:r>
      <w:r w:rsidR="001E5BCF" w:rsidRPr="00461373">
        <w:rPr>
          <w:rFonts w:ascii="Times New Roman" w:hAnsi="Times New Roman"/>
          <w:sz w:val="28"/>
          <w:szCs w:val="28"/>
        </w:rPr>
        <w:br/>
      </w:r>
      <w:r w:rsidR="002A0F31" w:rsidRPr="00461373">
        <w:rPr>
          <w:rStyle w:val="cardmaininfotitle"/>
          <w:rFonts w:ascii="Times New Roman" w:hAnsi="Times New Roman"/>
          <w:sz w:val="28"/>
          <w:szCs w:val="28"/>
        </w:rPr>
        <w:t>открытый конкурс в электронной форме</w:t>
      </w:r>
      <w:r w:rsidRPr="00461373">
        <w:rPr>
          <w:rFonts w:ascii="Times New Roman" w:hAnsi="Times New Roman"/>
          <w:sz w:val="28"/>
          <w:szCs w:val="28"/>
        </w:rPr>
        <w:t>;</w:t>
      </w:r>
    </w:p>
    <w:p w14:paraId="10158317" w14:textId="5FB16930" w:rsidR="007D6794" w:rsidRPr="00461373" w:rsidRDefault="00920124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1373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7D6794" w:rsidRPr="00461373">
        <w:rPr>
          <w:rFonts w:ascii="Times New Roman" w:hAnsi="Times New Roman"/>
          <w:sz w:val="28"/>
          <w:szCs w:val="28"/>
        </w:rPr>
        <w:t xml:space="preserve"> – </w:t>
      </w:r>
      <w:r w:rsidR="004E27F1" w:rsidRPr="00461373">
        <w:rPr>
          <w:rFonts w:ascii="Times New Roman" w:hAnsi="Times New Roman"/>
          <w:sz w:val="28"/>
          <w:szCs w:val="28"/>
        </w:rPr>
        <w:t>2 084 780 800</w:t>
      </w:r>
      <w:r w:rsidR="002A0F31" w:rsidRPr="00461373">
        <w:rPr>
          <w:rFonts w:ascii="Times New Roman" w:hAnsi="Times New Roman"/>
          <w:sz w:val="28"/>
          <w:szCs w:val="28"/>
        </w:rPr>
        <w:t xml:space="preserve"> </w:t>
      </w:r>
      <w:r w:rsidR="007D6794" w:rsidRPr="00461373">
        <w:rPr>
          <w:rFonts w:ascii="Times New Roman" w:hAnsi="Times New Roman"/>
          <w:sz w:val="28"/>
          <w:szCs w:val="28"/>
        </w:rPr>
        <w:t xml:space="preserve">руб.; </w:t>
      </w:r>
    </w:p>
    <w:p w14:paraId="2452BD82" w14:textId="434804CB" w:rsidR="007D6794" w:rsidRPr="00461373" w:rsidRDefault="007D6794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источник финансирования –</w:t>
      </w:r>
      <w:r w:rsidR="00A7000F" w:rsidRPr="00461373">
        <w:rPr>
          <w:rFonts w:ascii="Times New Roman" w:hAnsi="Times New Roman"/>
          <w:sz w:val="28"/>
          <w:szCs w:val="28"/>
        </w:rPr>
        <w:t xml:space="preserve"> </w:t>
      </w:r>
      <w:r w:rsidR="004E27F1" w:rsidRPr="00461373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4E27F1" w:rsidRPr="00461373">
        <w:rPr>
          <w:rFonts w:ascii="Times New Roman" w:hAnsi="Times New Roman"/>
          <w:sz w:val="28"/>
          <w:szCs w:val="28"/>
        </w:rPr>
        <w:t>Кушвинского</w:t>
      </w:r>
      <w:proofErr w:type="spellEnd"/>
      <w:r w:rsidR="004E27F1" w:rsidRPr="0046137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D2903" w:rsidRPr="00461373">
        <w:rPr>
          <w:rFonts w:ascii="Times New Roman" w:hAnsi="Times New Roman"/>
          <w:sz w:val="28"/>
          <w:szCs w:val="28"/>
        </w:rPr>
        <w:t xml:space="preserve">, </w:t>
      </w:r>
      <w:r w:rsidR="00823C38" w:rsidRPr="00461373">
        <w:rPr>
          <w:rFonts w:ascii="Times New Roman" w:hAnsi="Times New Roman"/>
          <w:sz w:val="28"/>
          <w:szCs w:val="28"/>
        </w:rPr>
        <w:br/>
      </w:r>
      <w:r w:rsidR="005D2903" w:rsidRPr="00461373">
        <w:rPr>
          <w:rFonts w:ascii="Times New Roman" w:hAnsi="Times New Roman"/>
          <w:sz w:val="28"/>
          <w:szCs w:val="28"/>
        </w:rPr>
        <w:t xml:space="preserve">КБК – </w:t>
      </w:r>
      <w:r w:rsidR="004E27F1" w:rsidRPr="00461373">
        <w:rPr>
          <w:rFonts w:ascii="Times New Roman" w:hAnsi="Times New Roman"/>
          <w:sz w:val="28"/>
          <w:szCs w:val="28"/>
        </w:rPr>
        <w:t>90105020333942200414, 901050203339Z2200414</w:t>
      </w:r>
      <w:r w:rsidR="002821CB" w:rsidRPr="00461373">
        <w:rPr>
          <w:rFonts w:ascii="Times New Roman" w:hAnsi="Times New Roman"/>
          <w:sz w:val="28"/>
          <w:szCs w:val="28"/>
        </w:rPr>
        <w:t>;</w:t>
      </w:r>
    </w:p>
    <w:p w14:paraId="51826D2A" w14:textId="2E287A8F" w:rsidR="00920124" w:rsidRPr="00461373" w:rsidRDefault="007D6794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дата окончания</w:t>
      </w:r>
      <w:r w:rsidR="001A3FE0" w:rsidRPr="00461373">
        <w:rPr>
          <w:rFonts w:ascii="Times New Roman" w:hAnsi="Times New Roman"/>
          <w:sz w:val="28"/>
          <w:szCs w:val="28"/>
        </w:rPr>
        <w:t xml:space="preserve"> срока</w:t>
      </w:r>
      <w:r w:rsidRPr="00461373">
        <w:rPr>
          <w:rFonts w:ascii="Times New Roman" w:hAnsi="Times New Roman"/>
          <w:sz w:val="28"/>
          <w:szCs w:val="28"/>
        </w:rPr>
        <w:t xml:space="preserve"> подачи заявок на участие в </w:t>
      </w:r>
      <w:r w:rsidR="00434E46" w:rsidRPr="00461373">
        <w:rPr>
          <w:rFonts w:ascii="Times New Roman" w:hAnsi="Times New Roman"/>
          <w:sz w:val="28"/>
          <w:szCs w:val="28"/>
        </w:rPr>
        <w:t>Конкурс</w:t>
      </w:r>
      <w:r w:rsidR="005E468D" w:rsidRPr="00461373">
        <w:rPr>
          <w:rFonts w:ascii="Times New Roman" w:hAnsi="Times New Roman"/>
          <w:sz w:val="28"/>
          <w:szCs w:val="28"/>
        </w:rPr>
        <w:t>е</w:t>
      </w:r>
      <w:r w:rsidRPr="00461373">
        <w:rPr>
          <w:rFonts w:ascii="Times New Roman" w:hAnsi="Times New Roman"/>
          <w:sz w:val="28"/>
          <w:szCs w:val="28"/>
        </w:rPr>
        <w:t xml:space="preserve"> – </w:t>
      </w:r>
      <w:r w:rsidR="004E27F1" w:rsidRPr="00461373">
        <w:rPr>
          <w:rFonts w:ascii="Times New Roman" w:hAnsi="Times New Roman"/>
          <w:sz w:val="28"/>
          <w:szCs w:val="28"/>
        </w:rPr>
        <w:t>16</w:t>
      </w:r>
      <w:r w:rsidR="0072342C" w:rsidRPr="00461373">
        <w:rPr>
          <w:rFonts w:ascii="Times New Roman" w:hAnsi="Times New Roman"/>
          <w:sz w:val="28"/>
          <w:szCs w:val="28"/>
        </w:rPr>
        <w:t>.</w:t>
      </w:r>
      <w:r w:rsidR="004E27F1" w:rsidRPr="00461373">
        <w:rPr>
          <w:rFonts w:ascii="Times New Roman" w:hAnsi="Times New Roman"/>
          <w:sz w:val="28"/>
          <w:szCs w:val="28"/>
        </w:rPr>
        <w:t>04</w:t>
      </w:r>
      <w:r w:rsidR="0072342C" w:rsidRPr="00461373">
        <w:rPr>
          <w:rFonts w:ascii="Times New Roman" w:hAnsi="Times New Roman"/>
          <w:sz w:val="28"/>
          <w:szCs w:val="28"/>
        </w:rPr>
        <w:t>.</w:t>
      </w:r>
      <w:r w:rsidRPr="00461373">
        <w:rPr>
          <w:rFonts w:ascii="Times New Roman" w:hAnsi="Times New Roman"/>
          <w:sz w:val="28"/>
          <w:szCs w:val="28"/>
        </w:rPr>
        <w:t>202</w:t>
      </w:r>
      <w:bookmarkStart w:id="1" w:name="_Hlk135407812"/>
      <w:r w:rsidR="004E27F1" w:rsidRPr="00461373">
        <w:rPr>
          <w:rFonts w:ascii="Times New Roman" w:hAnsi="Times New Roman"/>
          <w:sz w:val="28"/>
          <w:szCs w:val="28"/>
        </w:rPr>
        <w:t>4</w:t>
      </w:r>
      <w:r w:rsidR="002A0F31" w:rsidRPr="00461373">
        <w:rPr>
          <w:rFonts w:ascii="Times New Roman" w:hAnsi="Times New Roman"/>
          <w:sz w:val="28"/>
          <w:szCs w:val="28"/>
        </w:rPr>
        <w:t>;</w:t>
      </w:r>
    </w:p>
    <w:p w14:paraId="27853E60" w14:textId="2850C66D" w:rsidR="002A0F31" w:rsidRPr="00461373" w:rsidRDefault="002A0F31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color w:val="000000" w:themeColor="text1"/>
          <w:sz w:val="28"/>
          <w:szCs w:val="28"/>
        </w:rPr>
        <w:t xml:space="preserve">дата рассмотрения и оценки вторых частей заявок на участие </w:t>
      </w:r>
      <w:r w:rsidR="004E27F1" w:rsidRPr="0046137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61373">
        <w:rPr>
          <w:rFonts w:ascii="Times New Roman" w:hAnsi="Times New Roman"/>
          <w:color w:val="000000" w:themeColor="text1"/>
          <w:sz w:val="28"/>
          <w:szCs w:val="28"/>
        </w:rPr>
        <w:t>в Конкурсе</w:t>
      </w:r>
      <w:r w:rsidRPr="00461373">
        <w:rPr>
          <w:rFonts w:ascii="Times New Roman" w:hAnsi="Times New Roman"/>
          <w:sz w:val="28"/>
          <w:szCs w:val="28"/>
        </w:rPr>
        <w:t xml:space="preserve"> – </w:t>
      </w:r>
      <w:r w:rsidR="004E27F1" w:rsidRPr="00461373">
        <w:rPr>
          <w:rFonts w:ascii="Times New Roman" w:hAnsi="Times New Roman"/>
          <w:sz w:val="28"/>
          <w:szCs w:val="28"/>
        </w:rPr>
        <w:t>18.04.2024</w:t>
      </w:r>
      <w:r w:rsidRPr="00461373">
        <w:rPr>
          <w:rFonts w:ascii="Times New Roman" w:hAnsi="Times New Roman"/>
          <w:sz w:val="28"/>
          <w:szCs w:val="28"/>
        </w:rPr>
        <w:t>;</w:t>
      </w:r>
    </w:p>
    <w:p w14:paraId="7D9A59CD" w14:textId="6928D91E" w:rsidR="002A0F31" w:rsidRPr="00461373" w:rsidRDefault="004E27F1" w:rsidP="00040741">
      <w:pPr>
        <w:numPr>
          <w:ilvl w:val="0"/>
          <w:numId w:val="1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37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3 части 1 статьи 52 Закона о контрактной системе Конкурс признан несостоявшимся, поскольку по окончании срока подачи заявок на участие в Конкурсе не подано ни одной заявки на участие </w:t>
      </w:r>
      <w:r w:rsidRPr="00461373">
        <w:rPr>
          <w:rFonts w:ascii="Times New Roman" w:hAnsi="Times New Roman"/>
          <w:color w:val="000000" w:themeColor="text1"/>
          <w:sz w:val="28"/>
          <w:szCs w:val="28"/>
        </w:rPr>
        <w:br/>
        <w:t>в Конкурсе.</w:t>
      </w:r>
    </w:p>
    <w:p w14:paraId="6CDF164A" w14:textId="202F0737" w:rsidR="00365F65" w:rsidRPr="00461373" w:rsidRDefault="00CE6A0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1. </w:t>
      </w:r>
      <w:r w:rsidR="00365F65" w:rsidRPr="00461373">
        <w:rPr>
          <w:rFonts w:ascii="Times New Roman" w:hAnsi="Times New Roman"/>
          <w:sz w:val="28"/>
          <w:szCs w:val="28"/>
        </w:rPr>
        <w:t>Согласно доводу Заявителя Заказчиком</w:t>
      </w:r>
      <w:r w:rsidR="00985A00" w:rsidRPr="00461373">
        <w:rPr>
          <w:rFonts w:ascii="Times New Roman" w:hAnsi="Times New Roman"/>
          <w:sz w:val="28"/>
          <w:szCs w:val="28"/>
        </w:rPr>
        <w:t>, Уполномоченным органом</w:t>
      </w:r>
      <w:r w:rsidR="00365F65" w:rsidRPr="00461373">
        <w:rPr>
          <w:rFonts w:ascii="Times New Roman" w:hAnsi="Times New Roman"/>
          <w:sz w:val="28"/>
          <w:szCs w:val="28"/>
        </w:rPr>
        <w:t xml:space="preserve"> неправомерно установлены в Извещении дополнительные требования </w:t>
      </w:r>
      <w:r w:rsidR="00985A00" w:rsidRPr="00461373">
        <w:rPr>
          <w:rFonts w:ascii="Times New Roman" w:hAnsi="Times New Roman"/>
          <w:sz w:val="28"/>
          <w:szCs w:val="28"/>
        </w:rPr>
        <w:br/>
      </w:r>
      <w:r w:rsidR="00365F65" w:rsidRPr="00461373">
        <w:rPr>
          <w:rFonts w:ascii="Times New Roman" w:hAnsi="Times New Roman"/>
          <w:sz w:val="28"/>
          <w:szCs w:val="28"/>
        </w:rPr>
        <w:t>к участникам закупки в соответствии с позицией 8 приложения к Постановлению № 2571 вместо позиции 7 приложения к Постановлению № 2571.</w:t>
      </w:r>
    </w:p>
    <w:p w14:paraId="3AC4C617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Пунктом 12 части 1 статьи 42 Закона о контрактной системе установлено, что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требования, предъявляемые к участникам закупки в соответствии с частями 2 и 2.1 (при наличии таких требований) статьи 31 Закона о контрактной системе, и исчерпывающий перечень документов, подтверждающих соответствие участника закупки таким требованиям.</w:t>
      </w:r>
    </w:p>
    <w:p w14:paraId="29F028D0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товаров, работ, услуг дополнительные требования, </w:t>
      </w:r>
      <w:r w:rsidRPr="00461373">
        <w:rPr>
          <w:rFonts w:ascii="Times New Roman" w:hAnsi="Times New Roman"/>
          <w:sz w:val="28"/>
          <w:szCs w:val="28"/>
        </w:rPr>
        <w:br/>
        <w:t xml:space="preserve">в том числе к наличию опыта работы, связанного с предметом контракта, </w:t>
      </w:r>
      <w:r w:rsidRPr="00461373">
        <w:rPr>
          <w:rFonts w:ascii="Times New Roman" w:hAnsi="Times New Roman"/>
          <w:sz w:val="28"/>
          <w:szCs w:val="28"/>
        </w:rPr>
        <w:br/>
        <w:t>и деловой репутации.</w:t>
      </w:r>
    </w:p>
    <w:p w14:paraId="7D5A7FD6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Согласно части 4 статьи 31 Закона о контрактной системе в случае установления Правительством Российской Федерации в соответствии                                   с частью 2 статьи 31 Закона о контрактной системе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13E73180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силу части 6 статьи 31 Закона о контрактной системе заказчики не вправе устанавливать требования к участникам закупок в нарушение требований </w:t>
      </w:r>
      <w:r w:rsidRPr="00461373">
        <w:rPr>
          <w:rFonts w:ascii="Times New Roman" w:hAnsi="Times New Roman"/>
          <w:sz w:val="28"/>
          <w:szCs w:val="28"/>
        </w:rPr>
        <w:br/>
        <w:t>Закона о контрактной системе.</w:t>
      </w:r>
    </w:p>
    <w:p w14:paraId="2762BF9D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2571.</w:t>
      </w:r>
    </w:p>
    <w:p w14:paraId="125DA1C9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Позицией 7 приложения к Постановлению № 2571 установлено, </w:t>
      </w:r>
      <w:r w:rsidRPr="00461373">
        <w:rPr>
          <w:rFonts w:ascii="Times New Roman" w:hAnsi="Times New Roman"/>
          <w:sz w:val="28"/>
          <w:szCs w:val="28"/>
        </w:rPr>
        <w:br/>
        <w:t>что в случае проведения закупки на выполнение работ по строительству, реконструкции объекта капитального строительства, за исключением линейного объекта к участникам закупки необходимо установить дополнительные требования о наличии у участника закупки следующего опыта выполнения работ:</w:t>
      </w:r>
    </w:p>
    <w:p w14:paraId="2D1454E4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1)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 (за исключением линейного объекта);</w:t>
      </w:r>
    </w:p>
    <w:p w14:paraId="00098380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2) опыт выполнения участником закупки, являющимся застройщиком, работ по строительству, реконструкции объекта капитального строительства </w:t>
      </w:r>
      <w:r w:rsidRPr="00461373">
        <w:rPr>
          <w:rFonts w:ascii="Times New Roman" w:hAnsi="Times New Roman"/>
          <w:sz w:val="28"/>
          <w:szCs w:val="28"/>
        </w:rPr>
        <w:br/>
        <w:t>(за исключением линейного объекта).</w:t>
      </w:r>
    </w:p>
    <w:p w14:paraId="7CD18FAE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Согласно позиции 8 приложения к Постановлению № 2571 в случае проведения закупки на выполнение работ по строительству, реконструкции линейного объекта, за исключением предусмотренных позицией 17 приложения к Постановлению № 2571 работ по строительству, реконструкции автомобильной дороги к участникам закупки необходимо установить дополнительные требования о наличии следующего опыта выполнения работ:</w:t>
      </w:r>
    </w:p>
    <w:p w14:paraId="0E81EE9C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1)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</w:t>
      </w:r>
    </w:p>
    <w:p w14:paraId="29AB8368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2)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</w:t>
      </w:r>
    </w:p>
    <w:p w14:paraId="33DCF11E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пунктом 10 статьи 1 Градостроительного кодекса Российской Федерации (далее – </w:t>
      </w:r>
      <w:proofErr w:type="spellStart"/>
      <w:r w:rsidRPr="00461373">
        <w:rPr>
          <w:rFonts w:ascii="Times New Roman" w:hAnsi="Times New Roman"/>
          <w:sz w:val="28"/>
          <w:szCs w:val="28"/>
        </w:rPr>
        <w:t>ГрК</w:t>
      </w:r>
      <w:proofErr w:type="spellEnd"/>
      <w:r w:rsidRPr="00461373">
        <w:rPr>
          <w:rFonts w:ascii="Times New Roman" w:hAnsi="Times New Roman"/>
          <w:sz w:val="28"/>
          <w:szCs w:val="28"/>
        </w:rPr>
        <w:t xml:space="preserve"> РФ) объектом капитального строительства является здание, строение, сооружение, объекты, строительство которых </w:t>
      </w:r>
      <w:r w:rsidRPr="00461373">
        <w:rPr>
          <w:rFonts w:ascii="Times New Roman" w:hAnsi="Times New Roman"/>
          <w:sz w:val="28"/>
          <w:szCs w:val="28"/>
        </w:rPr>
        <w:br/>
        <w:t xml:space="preserve">не завершено, за исключением некапитальных строений, сооружений </w:t>
      </w:r>
      <w:r w:rsidRPr="00461373">
        <w:rPr>
          <w:rFonts w:ascii="Times New Roman" w:hAnsi="Times New Roman"/>
          <w:sz w:val="28"/>
          <w:szCs w:val="28"/>
        </w:rPr>
        <w:br/>
        <w:t>и неотделимых улучшений земельного участка (замощение, покрытие и другие).</w:t>
      </w:r>
    </w:p>
    <w:p w14:paraId="3E1AD88D" w14:textId="77777777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Пунктом 10.1 статьи 1 </w:t>
      </w:r>
      <w:proofErr w:type="spellStart"/>
      <w:r w:rsidRPr="00461373">
        <w:rPr>
          <w:rFonts w:ascii="Times New Roman" w:hAnsi="Times New Roman"/>
          <w:sz w:val="28"/>
          <w:szCs w:val="28"/>
        </w:rPr>
        <w:t>ГрК</w:t>
      </w:r>
      <w:proofErr w:type="spellEnd"/>
      <w:r w:rsidRPr="00461373">
        <w:rPr>
          <w:rFonts w:ascii="Times New Roman" w:hAnsi="Times New Roman"/>
          <w:sz w:val="28"/>
          <w:szCs w:val="28"/>
        </w:rPr>
        <w:t xml:space="preserve"> РФ 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26F26C18" w14:textId="6A9C45E6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Согласно Извещению Заказчиком</w:t>
      </w:r>
      <w:r w:rsidR="00FE61BE" w:rsidRPr="00461373">
        <w:rPr>
          <w:rFonts w:ascii="Times New Roman" w:hAnsi="Times New Roman"/>
          <w:sz w:val="28"/>
          <w:szCs w:val="28"/>
        </w:rPr>
        <w:t>, Уполномоченным органом</w:t>
      </w:r>
      <w:r w:rsidRPr="00461373">
        <w:rPr>
          <w:rFonts w:ascii="Times New Roman" w:hAnsi="Times New Roman"/>
          <w:sz w:val="28"/>
          <w:szCs w:val="28"/>
        </w:rPr>
        <w:t xml:space="preserve"> </w:t>
      </w:r>
      <w:r w:rsidR="00FE61BE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 xml:space="preserve">к участникам закупки установлены дополнительные требования в соответствии с позицией </w:t>
      </w:r>
      <w:r w:rsidR="00FE61BE" w:rsidRPr="00461373">
        <w:rPr>
          <w:rFonts w:ascii="Times New Roman" w:hAnsi="Times New Roman"/>
          <w:sz w:val="28"/>
          <w:szCs w:val="28"/>
        </w:rPr>
        <w:t xml:space="preserve">8 приложения </w:t>
      </w:r>
      <w:r w:rsidRPr="00461373">
        <w:rPr>
          <w:rFonts w:ascii="Times New Roman" w:hAnsi="Times New Roman"/>
          <w:sz w:val="28"/>
          <w:szCs w:val="28"/>
        </w:rPr>
        <w:t>к Постановлению № 2571.</w:t>
      </w:r>
    </w:p>
    <w:p w14:paraId="3D29AA83" w14:textId="4B63739F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Извещением объектом закупки является выполнение работ по </w:t>
      </w:r>
      <w:r w:rsidR="00FE61BE" w:rsidRPr="00461373">
        <w:rPr>
          <w:rFonts w:ascii="Times New Roman" w:hAnsi="Times New Roman"/>
          <w:sz w:val="28"/>
          <w:szCs w:val="28"/>
        </w:rPr>
        <w:t>строительству объекта «Очистные сооружения хозяйственно-бытовых сточных вод г. Кушва».</w:t>
      </w:r>
    </w:p>
    <w:p w14:paraId="027F3C9C" w14:textId="141C470D" w:rsidR="00365F65" w:rsidRPr="00461373" w:rsidRDefault="00DC226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Комиссией установлено, что </w:t>
      </w:r>
      <w:r w:rsidR="00F617D9" w:rsidRPr="00461373">
        <w:rPr>
          <w:rFonts w:ascii="Times New Roman" w:hAnsi="Times New Roman"/>
          <w:sz w:val="28"/>
          <w:szCs w:val="28"/>
        </w:rPr>
        <w:t xml:space="preserve">согласно </w:t>
      </w:r>
      <w:r w:rsidR="0031190D" w:rsidRPr="00461373">
        <w:rPr>
          <w:rFonts w:ascii="Times New Roman" w:hAnsi="Times New Roman"/>
          <w:sz w:val="28"/>
          <w:szCs w:val="28"/>
        </w:rPr>
        <w:t>пр</w:t>
      </w:r>
      <w:r w:rsidR="00F22FD6" w:rsidRPr="00461373">
        <w:rPr>
          <w:rFonts w:ascii="Times New Roman" w:hAnsi="Times New Roman"/>
          <w:sz w:val="28"/>
          <w:szCs w:val="28"/>
        </w:rPr>
        <w:t xml:space="preserve">оектной документации </w:t>
      </w:r>
      <w:r w:rsidR="00F22FD6" w:rsidRPr="00461373">
        <w:rPr>
          <w:rFonts w:ascii="Times New Roman" w:hAnsi="Times New Roman"/>
          <w:sz w:val="28"/>
          <w:szCs w:val="28"/>
        </w:rPr>
        <w:br/>
      </w:r>
      <w:r w:rsidR="0031190D" w:rsidRPr="00461373">
        <w:rPr>
          <w:rFonts w:ascii="Times New Roman" w:hAnsi="Times New Roman"/>
          <w:sz w:val="28"/>
          <w:szCs w:val="28"/>
        </w:rPr>
        <w:t>в соответствии с которой получено</w:t>
      </w:r>
      <w:r w:rsidRPr="00461373">
        <w:rPr>
          <w:rFonts w:ascii="Times New Roman" w:hAnsi="Times New Roman"/>
          <w:sz w:val="28"/>
          <w:szCs w:val="28"/>
        </w:rPr>
        <w:t xml:space="preserve"> </w:t>
      </w:r>
      <w:r w:rsidR="00F617D9" w:rsidRPr="00461373">
        <w:rPr>
          <w:rFonts w:ascii="Times New Roman" w:hAnsi="Times New Roman"/>
          <w:sz w:val="28"/>
          <w:szCs w:val="28"/>
        </w:rPr>
        <w:t>положительно</w:t>
      </w:r>
      <w:r w:rsidR="00F22FD6" w:rsidRPr="00461373">
        <w:rPr>
          <w:rFonts w:ascii="Times New Roman" w:hAnsi="Times New Roman"/>
          <w:sz w:val="28"/>
          <w:szCs w:val="28"/>
        </w:rPr>
        <w:t>е</w:t>
      </w:r>
      <w:r w:rsidR="00F617D9" w:rsidRPr="00461373">
        <w:rPr>
          <w:rFonts w:ascii="Times New Roman" w:hAnsi="Times New Roman"/>
          <w:sz w:val="28"/>
          <w:szCs w:val="28"/>
        </w:rPr>
        <w:t xml:space="preserve"> заключени</w:t>
      </w:r>
      <w:r w:rsidR="00F22FD6" w:rsidRPr="00461373">
        <w:rPr>
          <w:rFonts w:ascii="Times New Roman" w:hAnsi="Times New Roman"/>
          <w:sz w:val="28"/>
          <w:szCs w:val="28"/>
        </w:rPr>
        <w:t>е</w:t>
      </w:r>
      <w:r w:rsidR="00F617D9" w:rsidRPr="00461373">
        <w:rPr>
          <w:rFonts w:ascii="Times New Roman" w:hAnsi="Times New Roman"/>
          <w:sz w:val="28"/>
          <w:szCs w:val="28"/>
        </w:rPr>
        <w:t xml:space="preserve"> гос</w:t>
      </w:r>
      <w:r w:rsidR="00910311" w:rsidRPr="00461373">
        <w:rPr>
          <w:rFonts w:ascii="Times New Roman" w:hAnsi="Times New Roman"/>
          <w:sz w:val="28"/>
          <w:szCs w:val="28"/>
        </w:rPr>
        <w:t>ударственной экспертизы</w:t>
      </w:r>
      <w:r w:rsidR="00E7544C" w:rsidRPr="00461373">
        <w:rPr>
          <w:rFonts w:ascii="Times New Roman" w:hAnsi="Times New Roman"/>
          <w:sz w:val="28"/>
          <w:szCs w:val="28"/>
        </w:rPr>
        <w:t xml:space="preserve"> от 08.10.2020 № 66-1-1-3-050311-2020</w:t>
      </w:r>
      <w:r w:rsidR="00910311" w:rsidRPr="00461373">
        <w:rPr>
          <w:rFonts w:ascii="Times New Roman" w:hAnsi="Times New Roman"/>
          <w:sz w:val="28"/>
          <w:szCs w:val="28"/>
        </w:rPr>
        <w:t xml:space="preserve"> </w:t>
      </w:r>
      <w:r w:rsidR="00E7544C" w:rsidRPr="00461373">
        <w:rPr>
          <w:rFonts w:ascii="Times New Roman" w:hAnsi="Times New Roman"/>
          <w:sz w:val="28"/>
          <w:szCs w:val="28"/>
        </w:rPr>
        <w:t>(далее – Положительное заключение)</w:t>
      </w:r>
      <w:r w:rsidR="00F22FD6" w:rsidRPr="00461373">
        <w:rPr>
          <w:rFonts w:ascii="Times New Roman" w:hAnsi="Times New Roman"/>
          <w:sz w:val="28"/>
          <w:szCs w:val="28"/>
        </w:rPr>
        <w:t>,</w:t>
      </w:r>
      <w:r w:rsidR="00E7544C" w:rsidRPr="00461373">
        <w:rPr>
          <w:rFonts w:ascii="Times New Roman" w:hAnsi="Times New Roman"/>
          <w:sz w:val="28"/>
          <w:szCs w:val="28"/>
        </w:rPr>
        <w:t xml:space="preserve"> </w:t>
      </w:r>
      <w:r w:rsidR="00910311" w:rsidRPr="00461373">
        <w:rPr>
          <w:rFonts w:ascii="Times New Roman" w:hAnsi="Times New Roman"/>
          <w:sz w:val="28"/>
          <w:szCs w:val="28"/>
        </w:rPr>
        <w:t>объект</w:t>
      </w:r>
      <w:r w:rsidR="00E7544C" w:rsidRPr="00461373">
        <w:rPr>
          <w:rFonts w:ascii="Times New Roman" w:hAnsi="Times New Roman"/>
          <w:sz w:val="28"/>
          <w:szCs w:val="28"/>
        </w:rPr>
        <w:t xml:space="preserve"> закупки относится </w:t>
      </w:r>
      <w:r w:rsidR="00F617D9" w:rsidRPr="00461373">
        <w:rPr>
          <w:rFonts w:ascii="Times New Roman" w:hAnsi="Times New Roman"/>
          <w:sz w:val="28"/>
          <w:szCs w:val="28"/>
        </w:rPr>
        <w:t>к линейному объекту.</w:t>
      </w:r>
    </w:p>
    <w:p w14:paraId="6644D80E" w14:textId="479A96A1" w:rsidR="00365F65" w:rsidRPr="00461373" w:rsidRDefault="00365F65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Учитывая изложенное, Комиссия приходит к выводу, что действия Заказчика, Уполномоченного органа, установивших в Извещении дополнительное требование к участникам закупки в соответствии с позицией </w:t>
      </w:r>
      <w:r w:rsidR="00DC2264" w:rsidRPr="00461373">
        <w:rPr>
          <w:rFonts w:ascii="Times New Roman" w:hAnsi="Times New Roman"/>
          <w:sz w:val="28"/>
          <w:szCs w:val="28"/>
        </w:rPr>
        <w:t>8</w:t>
      </w:r>
      <w:r w:rsidRPr="00461373">
        <w:rPr>
          <w:rFonts w:ascii="Times New Roman" w:hAnsi="Times New Roman"/>
          <w:sz w:val="28"/>
          <w:szCs w:val="28"/>
        </w:rPr>
        <w:t xml:space="preserve"> приложения к Постановлению № 2571, соответствуют требованиям Закона </w:t>
      </w:r>
      <w:r w:rsidR="00DC2264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>о контрактной системе.</w:t>
      </w:r>
    </w:p>
    <w:p w14:paraId="1D928AE6" w14:textId="62D4FCC0" w:rsidR="00365F65" w:rsidRPr="00461373" w:rsidRDefault="00C018A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Кроме того, представители Заявителя на заседании Комиссии </w:t>
      </w:r>
      <w:r w:rsidRPr="00461373">
        <w:rPr>
          <w:rFonts w:ascii="Times New Roman" w:hAnsi="Times New Roman"/>
          <w:sz w:val="28"/>
          <w:szCs w:val="28"/>
        </w:rPr>
        <w:br/>
        <w:t>не представили документов и сведений, подтверждающих обоснованность довода, в связи с чем довод Заявителя не нашел своего подтверждения.</w:t>
      </w:r>
    </w:p>
    <w:p w14:paraId="19E7574C" w14:textId="1D03A2B8" w:rsidR="00365F65" w:rsidRPr="00461373" w:rsidRDefault="00985A00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2. Согласно доводу Заявителя Заказчиком, Уполномоченным органом </w:t>
      </w:r>
      <w:r w:rsidRPr="00461373">
        <w:rPr>
          <w:rFonts w:ascii="Times New Roman" w:hAnsi="Times New Roman"/>
          <w:bCs/>
          <w:sz w:val="28"/>
          <w:szCs w:val="28"/>
        </w:rPr>
        <w:t xml:space="preserve">ненадлежащим образом установлен порядок рассмотрения и оценки заявок </w:t>
      </w:r>
      <w:r w:rsidRPr="00461373">
        <w:rPr>
          <w:rFonts w:ascii="Times New Roman" w:hAnsi="Times New Roman"/>
          <w:bCs/>
          <w:sz w:val="28"/>
          <w:szCs w:val="28"/>
        </w:rPr>
        <w:br/>
        <w:t xml:space="preserve">на участие в Конкурсе по Детализирующим показателям </w:t>
      </w:r>
      <w:r w:rsidR="009444D9" w:rsidRPr="00461373">
        <w:rPr>
          <w:rFonts w:ascii="Times New Roman" w:hAnsi="Times New Roman"/>
          <w:bCs/>
          <w:sz w:val="28"/>
          <w:szCs w:val="28"/>
        </w:rPr>
        <w:t xml:space="preserve">Критерия, а именно </w:t>
      </w:r>
      <w:r w:rsidR="009444D9" w:rsidRPr="00461373">
        <w:rPr>
          <w:rFonts w:ascii="Times New Roman" w:hAnsi="Times New Roman"/>
          <w:bCs/>
          <w:sz w:val="28"/>
          <w:szCs w:val="28"/>
        </w:rPr>
        <w:br/>
        <w:t>в качестве опыта, соответствующего объекту закупки, принимаются договоры, предусматривающие выполнение работ по строительству, реконструкции, капитальному ремонту, сносу линейного объекта, за исключением автомобильной дороги.</w:t>
      </w:r>
    </w:p>
    <w:p w14:paraId="5967EE6C" w14:textId="77777777" w:rsidR="009444D9" w:rsidRPr="00461373" w:rsidRDefault="009444D9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силу пункта 11 части 1 статьи 42 Закона о контрактной системе                            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критерии оценки заявок </w:t>
      </w:r>
      <w:r w:rsidRPr="00461373">
        <w:rPr>
          <w:rFonts w:ascii="Times New Roman" w:hAnsi="Times New Roman"/>
          <w:sz w:val="28"/>
          <w:szCs w:val="28"/>
        </w:rPr>
        <w:br/>
        <w:t xml:space="preserve">на участие в конкурсах, величины значимости этих критериев в соответствии </w:t>
      </w:r>
      <w:r w:rsidRPr="00461373">
        <w:rPr>
          <w:rFonts w:ascii="Times New Roman" w:hAnsi="Times New Roman"/>
          <w:sz w:val="28"/>
          <w:szCs w:val="28"/>
        </w:rPr>
        <w:br/>
        <w:t>с Законом о контрактной системе.</w:t>
      </w:r>
    </w:p>
    <w:p w14:paraId="03327FAD" w14:textId="045FA0DC" w:rsidR="009444D9" w:rsidRPr="00461373" w:rsidRDefault="009444D9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пунктом 4 части 2 статьи 42 Закона о контрактной системе извещение об осуществлении закупки, если иное не предусмотрено Законом о контрактной системе, должно содержать порядок рассмотрения </w:t>
      </w:r>
      <w:r w:rsidRPr="00461373">
        <w:rPr>
          <w:rFonts w:ascii="Times New Roman" w:hAnsi="Times New Roman"/>
          <w:sz w:val="28"/>
          <w:szCs w:val="28"/>
        </w:rPr>
        <w:br/>
        <w:t xml:space="preserve">и оценки заявок на участие в конкурсах в соответствии с Законом о контрактной системе. </w:t>
      </w:r>
    </w:p>
    <w:p w14:paraId="4358CC8A" w14:textId="77777777" w:rsidR="009444D9" w:rsidRPr="00461373" w:rsidRDefault="009444D9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силу пункта 4 части 1 статьи 32 Закона о контрактной системе для оценки заявок участников закупки заказчик использует, в том числе, критерий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14:paraId="40ABA8EB" w14:textId="77777777" w:rsidR="009444D9" w:rsidRPr="00461373" w:rsidRDefault="009444D9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Согласно части 8 статьи 32 Закона о контрактной системе установлено, </w:t>
      </w:r>
      <w:r w:rsidRPr="00461373">
        <w:rPr>
          <w:rFonts w:ascii="Times New Roman" w:hAnsi="Times New Roman"/>
          <w:sz w:val="28"/>
          <w:szCs w:val="28"/>
        </w:rPr>
        <w:br/>
        <w:t xml:space="preserve">что 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</w:t>
      </w:r>
    </w:p>
    <w:p w14:paraId="147C2799" w14:textId="77777777" w:rsidR="009444D9" w:rsidRPr="00461373" w:rsidRDefault="009444D9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Так, постановлением Правительства Российской Федерации от 31.12.2021 № 2604 «Об оценке заявок на участие в закупке товаров, работ, услуг                              для обеспечения государственных и муниципальных нужд, внесении изменений в пункт 4 постановления Правительства Российской Федерации от 20.12.2021                          № 2369 и признании утратившими силу некоторых актов и отдельных положений некоторых актов Правительства Российской Федерации» утверждено Положение об оценке заявок на участие в закупке товаров, работ, услуг                             для обеспечения государственных и муниципальных нужд (далее – Положение).</w:t>
      </w:r>
    </w:p>
    <w:p w14:paraId="6172E546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соответствии с подпунктом «г» пункта 3 Положения для оценки заявок                   в соответствии с Положением применяется критерий оценки «Квалификация участников закупки».</w:t>
      </w:r>
    </w:p>
    <w:p w14:paraId="0FD28979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Подпунктом «в» пункта 24 Положения установлено, что для оценки заявок по критерию оценки «квалификация участников закупки» может применяться, если иное не предусмотрено Положением, показатель оценки «Наличие                                у участников закупки опыта поставки товара, выполнения работы, оказания услуги, связанного с предметом контракта».</w:t>
      </w:r>
    </w:p>
    <w:p w14:paraId="1AF08EAC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соответствии с подпунктом «а» пункта 28 Положения в случае применения показателя оценки, предусмотренного подпунктом «в» пункта 24 Положения применяются один или несколько из следующих детализирующих показателей оценки:</w:t>
      </w:r>
    </w:p>
    <w:p w14:paraId="199E1A4E" w14:textId="77777777" w:rsidR="00067954" w:rsidRPr="00461373" w:rsidRDefault="00067954" w:rsidP="00040741">
      <w:pPr>
        <w:numPr>
          <w:ilvl w:val="0"/>
          <w:numId w:val="10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общая цена исполненных участником закупки договоров;</w:t>
      </w:r>
    </w:p>
    <w:p w14:paraId="6163D031" w14:textId="77777777" w:rsidR="00067954" w:rsidRPr="00461373" w:rsidRDefault="00067954" w:rsidP="00040741">
      <w:pPr>
        <w:numPr>
          <w:ilvl w:val="0"/>
          <w:numId w:val="10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общее количество исполненных участником закупки договоров;</w:t>
      </w:r>
    </w:p>
    <w:p w14:paraId="4D36C7EF" w14:textId="77777777" w:rsidR="00067954" w:rsidRPr="00461373" w:rsidRDefault="00067954" w:rsidP="00040741">
      <w:pPr>
        <w:numPr>
          <w:ilvl w:val="0"/>
          <w:numId w:val="10"/>
        </w:numPr>
        <w:tabs>
          <w:tab w:val="left" w:pos="902"/>
          <w:tab w:val="left" w:pos="9638"/>
        </w:tabs>
        <w:spacing w:line="366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наибольшая цена одного из исполненных участником закупки </w:t>
      </w:r>
      <w:r w:rsidRPr="00461373">
        <w:rPr>
          <w:rFonts w:ascii="Times New Roman" w:hAnsi="Times New Roman"/>
          <w:sz w:val="28"/>
          <w:szCs w:val="28"/>
        </w:rPr>
        <w:br/>
        <w:t>договоров.</w:t>
      </w:r>
    </w:p>
    <w:p w14:paraId="49A0F763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Согласно подпункту «в» пункта 28 Положения в случае применения показателя оценки, предусмотренного подпунктом «в» пункта 24 Положения, устанавливается 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(договоров).</w:t>
      </w:r>
    </w:p>
    <w:p w14:paraId="3F3F6975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Подпунктом «г» пункта 31 Положения установлено, что документом, предусмотренным приложением № 1 к Положению в отношении показателя оценки, предусмотренного подпунктом «в» пункта 24 Положения, </w:t>
      </w:r>
      <w:r w:rsidRPr="00461373">
        <w:rPr>
          <w:rFonts w:ascii="Times New Roman" w:hAnsi="Times New Roman"/>
          <w:sz w:val="28"/>
          <w:szCs w:val="28"/>
        </w:rPr>
        <w:br/>
        <w:t xml:space="preserve">его детализирующих показателей устанавливается положение о принятии                           к оценке исключительно исполненного договора (договоров), </w:t>
      </w:r>
      <w:r w:rsidRPr="00461373">
        <w:rPr>
          <w:rFonts w:ascii="Times New Roman" w:hAnsi="Times New Roman"/>
          <w:sz w:val="28"/>
          <w:szCs w:val="28"/>
          <w:u w:val="single"/>
        </w:rPr>
        <w:t>относящегося                          к одному или нескольким из следующих договоров (контрактов)</w:t>
      </w:r>
      <w:r w:rsidRPr="00461373">
        <w:rPr>
          <w:rFonts w:ascii="Times New Roman" w:hAnsi="Times New Roman"/>
          <w:sz w:val="28"/>
          <w:szCs w:val="28"/>
        </w:rPr>
        <w:t>:</w:t>
      </w:r>
    </w:p>
    <w:p w14:paraId="7EBD74D5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контракт, предусмотренный частью 16 статьи 34 Закона о контрактной системе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строительства);</w:t>
      </w:r>
    </w:p>
    <w:p w14:paraId="45380C96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контракт, предусмотренный частью 16.1 статьи 34 Закона о контрактной системе;</w:t>
      </w:r>
    </w:p>
    <w:p w14:paraId="12479E0D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контракт, предусмотренный частью 56 статьи 112 Закона о контрактной системе;</w:t>
      </w:r>
    </w:p>
    <w:p w14:paraId="60871E1B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договор, не относящийся к контрактам, указанным в абзацах втором - четвертом подпункта «г» пункта 31 Положения, и предусматривающий выполнение работ по строительству, реконструкции, капитальному ремонту, сносу объекта капитального строительства (в том числе линейного объекта), проведение работ по сохранению объектов культурного наследия (памятников истории и культуры) народов Российской Федерации.</w:t>
      </w:r>
    </w:p>
    <w:p w14:paraId="3A9AD34A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 xml:space="preserve">Комиссией установлено, что Заказчиком, Уполномоченным органом                             в рамках Детализирующего показателя Критерия к оценке принимается исключительно исполненный контракт (договор), относящийся к одному </w:t>
      </w:r>
      <w:r w:rsidRPr="00461373">
        <w:rPr>
          <w:rFonts w:ascii="Times New Roman" w:hAnsi="Times New Roman"/>
          <w:bCs/>
          <w:sz w:val="28"/>
          <w:szCs w:val="28"/>
        </w:rPr>
        <w:br/>
        <w:t>или нескольким из следующих контрактов (договоров):</w:t>
      </w:r>
    </w:p>
    <w:p w14:paraId="60A8A3C9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>– контракт, предусмотренный частью 16 статьи 34 Закона о контрактной системе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строительства);</w:t>
      </w:r>
    </w:p>
    <w:p w14:paraId="40A0310F" w14:textId="77777777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>– контракт, предусмотренный частью 16.1 статьи 34 Закона о контрактной системе;</w:t>
      </w:r>
    </w:p>
    <w:p w14:paraId="5C86DA86" w14:textId="46787B8C" w:rsidR="00067954" w:rsidRPr="00461373" w:rsidRDefault="0006795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>– контракт, предусмотренный частью 56 статьи 112 Закона о контрактной системе</w:t>
      </w:r>
      <w:r w:rsidR="00AF08C7" w:rsidRPr="00461373">
        <w:rPr>
          <w:rFonts w:ascii="Times New Roman" w:hAnsi="Times New Roman"/>
          <w:bCs/>
          <w:sz w:val="28"/>
          <w:szCs w:val="28"/>
        </w:rPr>
        <w:t>;</w:t>
      </w:r>
    </w:p>
    <w:p w14:paraId="108E12B8" w14:textId="4922DBBA" w:rsidR="00FB181A" w:rsidRPr="00461373" w:rsidRDefault="00AF08C7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 xml:space="preserve">– договор, предусматривающий   выполнение работ по   строительству, реконструкции, капитальному ремонту, сносу линейного объекта, </w:t>
      </w:r>
      <w:r w:rsidRPr="00461373">
        <w:rPr>
          <w:rFonts w:ascii="Times New Roman" w:hAnsi="Times New Roman"/>
          <w:bCs/>
          <w:sz w:val="28"/>
          <w:szCs w:val="28"/>
        </w:rPr>
        <w:br/>
        <w:t>за исключением автомобильной   дороги».</w:t>
      </w:r>
    </w:p>
    <w:p w14:paraId="0B8F5946" w14:textId="7BF85C33" w:rsidR="00FB181A" w:rsidRPr="00461373" w:rsidRDefault="000F05ED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Комиссия</w:t>
      </w:r>
      <w:r w:rsidR="00CC08AF" w:rsidRPr="00461373">
        <w:rPr>
          <w:rFonts w:ascii="Times New Roman" w:hAnsi="Times New Roman"/>
          <w:sz w:val="28"/>
          <w:szCs w:val="28"/>
        </w:rPr>
        <w:t>,</w:t>
      </w:r>
      <w:r w:rsidRPr="00461373">
        <w:rPr>
          <w:rFonts w:ascii="Times New Roman" w:hAnsi="Times New Roman"/>
          <w:sz w:val="28"/>
          <w:szCs w:val="28"/>
        </w:rPr>
        <w:t xml:space="preserve"> </w:t>
      </w:r>
      <w:r w:rsidR="00EC6D00" w:rsidRPr="00461373">
        <w:rPr>
          <w:rFonts w:ascii="Times New Roman" w:hAnsi="Times New Roman"/>
          <w:sz w:val="28"/>
          <w:szCs w:val="28"/>
        </w:rPr>
        <w:t>изучив Порядок оценки</w:t>
      </w:r>
      <w:r w:rsidR="00CC08AF" w:rsidRPr="00461373">
        <w:rPr>
          <w:rFonts w:ascii="Times New Roman" w:hAnsi="Times New Roman"/>
          <w:sz w:val="28"/>
          <w:szCs w:val="28"/>
        </w:rPr>
        <w:t>,</w:t>
      </w:r>
      <w:r w:rsidR="00EC6D00" w:rsidRPr="00461373">
        <w:rPr>
          <w:rFonts w:ascii="Times New Roman" w:hAnsi="Times New Roman"/>
          <w:sz w:val="28"/>
          <w:szCs w:val="28"/>
        </w:rPr>
        <w:t xml:space="preserve"> </w:t>
      </w:r>
      <w:r w:rsidR="00AB2A38" w:rsidRPr="00461373">
        <w:rPr>
          <w:rFonts w:ascii="Times New Roman" w:hAnsi="Times New Roman"/>
          <w:sz w:val="28"/>
          <w:szCs w:val="28"/>
        </w:rPr>
        <w:t>установила</w:t>
      </w:r>
      <w:r w:rsidRPr="00461373">
        <w:rPr>
          <w:rFonts w:ascii="Times New Roman" w:hAnsi="Times New Roman"/>
          <w:sz w:val="28"/>
          <w:szCs w:val="28"/>
        </w:rPr>
        <w:t xml:space="preserve">, что </w:t>
      </w:r>
      <w:r w:rsidR="00AB2A38" w:rsidRPr="00461373">
        <w:rPr>
          <w:rFonts w:ascii="Times New Roman" w:hAnsi="Times New Roman"/>
          <w:sz w:val="28"/>
          <w:szCs w:val="28"/>
        </w:rPr>
        <w:t xml:space="preserve">Порядок оценки, </w:t>
      </w:r>
      <w:r w:rsidR="00EC6D00" w:rsidRPr="00461373">
        <w:rPr>
          <w:rFonts w:ascii="Times New Roman" w:hAnsi="Times New Roman"/>
          <w:sz w:val="28"/>
          <w:szCs w:val="28"/>
        </w:rPr>
        <w:t>установленный Заказчиком, Уполномоченным органом</w:t>
      </w:r>
      <w:r w:rsidR="00AB2A38" w:rsidRPr="00461373">
        <w:rPr>
          <w:rFonts w:ascii="Times New Roman" w:hAnsi="Times New Roman"/>
          <w:sz w:val="28"/>
          <w:szCs w:val="28"/>
        </w:rPr>
        <w:t>,</w:t>
      </w:r>
      <w:r w:rsidR="00EC6D00" w:rsidRPr="00461373">
        <w:rPr>
          <w:rFonts w:ascii="Times New Roman" w:hAnsi="Times New Roman"/>
          <w:sz w:val="28"/>
          <w:szCs w:val="28"/>
        </w:rPr>
        <w:t xml:space="preserve"> не противоречит требованиям</w:t>
      </w:r>
      <w:r w:rsidRPr="00461373">
        <w:rPr>
          <w:rFonts w:ascii="Times New Roman" w:hAnsi="Times New Roman"/>
          <w:sz w:val="28"/>
          <w:szCs w:val="28"/>
        </w:rPr>
        <w:t xml:space="preserve"> пункта 31 Положения</w:t>
      </w:r>
      <w:r w:rsidR="00EC6D00" w:rsidRPr="00461373">
        <w:rPr>
          <w:rFonts w:ascii="Times New Roman" w:hAnsi="Times New Roman"/>
          <w:sz w:val="28"/>
          <w:szCs w:val="28"/>
        </w:rPr>
        <w:t xml:space="preserve"> и</w:t>
      </w:r>
      <w:r w:rsidRPr="00461373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14:paraId="587D2E06" w14:textId="28F97557" w:rsidR="00AB2A38" w:rsidRPr="00461373" w:rsidRDefault="00AB2A38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Учитывая изложенное, Комиссия приходит к выводу, что действия Заказчика, Уполномоченного органа не противоречат положениям Закона </w:t>
      </w:r>
      <w:r w:rsidRPr="00461373">
        <w:rPr>
          <w:rFonts w:ascii="Times New Roman" w:hAnsi="Times New Roman"/>
          <w:sz w:val="28"/>
          <w:szCs w:val="28"/>
        </w:rPr>
        <w:br/>
        <w:t>о контрактной системе.</w:t>
      </w:r>
    </w:p>
    <w:p w14:paraId="48DC6015" w14:textId="53C3FA1C" w:rsidR="009444D9" w:rsidRPr="00461373" w:rsidRDefault="00C018A4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Кроме того, представители Заявителя на заседании Комиссии </w:t>
      </w:r>
      <w:r w:rsidRPr="00461373">
        <w:rPr>
          <w:rFonts w:ascii="Times New Roman" w:hAnsi="Times New Roman"/>
          <w:sz w:val="28"/>
          <w:szCs w:val="28"/>
        </w:rPr>
        <w:br/>
        <w:t>не представили документов и сведений, подтверждающих обоснованность довода, в связи с чем довод Заявителя не нашел своего подтверждения.</w:t>
      </w:r>
    </w:p>
    <w:p w14:paraId="77DBDDDA" w14:textId="29447692" w:rsidR="00632241" w:rsidRPr="00461373" w:rsidRDefault="00E301B6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3. </w:t>
      </w:r>
      <w:r w:rsidR="002740AE" w:rsidRPr="00461373">
        <w:rPr>
          <w:rFonts w:ascii="Times New Roman" w:hAnsi="Times New Roman"/>
          <w:sz w:val="28"/>
          <w:szCs w:val="28"/>
        </w:rPr>
        <w:t xml:space="preserve">Согласно доводу Заявителя </w:t>
      </w:r>
      <w:r w:rsidR="00913187" w:rsidRPr="00461373">
        <w:rPr>
          <w:rFonts w:ascii="Times New Roman" w:hAnsi="Times New Roman"/>
          <w:bCs/>
          <w:sz w:val="28"/>
          <w:szCs w:val="28"/>
        </w:rPr>
        <w:t xml:space="preserve">Заказчиком, Уполномоченным органом </w:t>
      </w:r>
      <w:r w:rsidR="00040741" w:rsidRPr="00461373">
        <w:rPr>
          <w:rFonts w:ascii="Times New Roman" w:hAnsi="Times New Roman"/>
          <w:bCs/>
          <w:sz w:val="28"/>
          <w:szCs w:val="28"/>
        </w:rPr>
        <w:br/>
      </w:r>
      <w:r w:rsidR="00632241" w:rsidRPr="00461373">
        <w:rPr>
          <w:rFonts w:ascii="Times New Roman" w:hAnsi="Times New Roman"/>
          <w:bCs/>
          <w:sz w:val="28"/>
          <w:szCs w:val="28"/>
        </w:rPr>
        <w:t xml:space="preserve">в Проекте контракта и проектной документации </w:t>
      </w:r>
      <w:r w:rsidR="00040741" w:rsidRPr="00461373">
        <w:rPr>
          <w:rFonts w:ascii="Times New Roman" w:hAnsi="Times New Roman"/>
          <w:bCs/>
          <w:sz w:val="28"/>
          <w:szCs w:val="28"/>
        </w:rPr>
        <w:t xml:space="preserve">не установлены работы </w:t>
      </w:r>
      <w:r w:rsidR="00040741" w:rsidRPr="00461373">
        <w:rPr>
          <w:rFonts w:ascii="Times New Roman" w:hAnsi="Times New Roman"/>
          <w:bCs/>
          <w:sz w:val="28"/>
          <w:szCs w:val="28"/>
        </w:rPr>
        <w:br/>
        <w:t>по технологической наладке оборудования очистных сооружений</w:t>
      </w:r>
      <w:r w:rsidR="00632241" w:rsidRPr="00461373">
        <w:rPr>
          <w:rFonts w:ascii="Times New Roman" w:hAnsi="Times New Roman"/>
          <w:bCs/>
          <w:sz w:val="28"/>
          <w:szCs w:val="28"/>
        </w:rPr>
        <w:t>.</w:t>
      </w:r>
    </w:p>
    <w:p w14:paraId="3FA8C330" w14:textId="4835C3DE" w:rsidR="00E301B6" w:rsidRPr="00461373" w:rsidRDefault="002740AE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соответствии с</w:t>
      </w:r>
      <w:r w:rsidR="0087535A" w:rsidRPr="00461373">
        <w:rPr>
          <w:rFonts w:ascii="Times New Roman" w:hAnsi="Times New Roman"/>
          <w:sz w:val="28"/>
          <w:szCs w:val="28"/>
        </w:rPr>
        <w:t xml:space="preserve"> част</w:t>
      </w:r>
      <w:r w:rsidRPr="00461373">
        <w:rPr>
          <w:rFonts w:ascii="Times New Roman" w:hAnsi="Times New Roman"/>
          <w:sz w:val="28"/>
          <w:szCs w:val="28"/>
        </w:rPr>
        <w:t>ью</w:t>
      </w:r>
      <w:r w:rsidR="0087535A" w:rsidRPr="00461373">
        <w:rPr>
          <w:rFonts w:ascii="Times New Roman" w:hAnsi="Times New Roman"/>
          <w:sz w:val="28"/>
          <w:szCs w:val="28"/>
        </w:rPr>
        <w:t xml:space="preserve"> 1 статьи 34 Закона о контрактной системе контракт заключается на условиях, предусмотренных извещением </w:t>
      </w:r>
      <w:r w:rsidRPr="00461373">
        <w:rPr>
          <w:rFonts w:ascii="Times New Roman" w:hAnsi="Times New Roman"/>
          <w:sz w:val="28"/>
          <w:szCs w:val="28"/>
        </w:rPr>
        <w:br/>
      </w:r>
      <w:r w:rsidR="0087535A" w:rsidRPr="00461373">
        <w:rPr>
          <w:rFonts w:ascii="Times New Roman" w:hAnsi="Times New Roman"/>
          <w:sz w:val="28"/>
          <w:szCs w:val="28"/>
        </w:rPr>
        <w:t xml:space="preserve">об осуществлении закупки или приглашением, документацией о закупке, заявкой участника закупки, с которым заключается контракт, за исключением случаев, </w:t>
      </w:r>
      <w:r w:rsidRPr="00461373">
        <w:rPr>
          <w:rFonts w:ascii="Times New Roman" w:hAnsi="Times New Roman"/>
          <w:sz w:val="28"/>
          <w:szCs w:val="28"/>
        </w:rPr>
        <w:br/>
      </w:r>
      <w:r w:rsidR="0087535A" w:rsidRPr="00461373">
        <w:rPr>
          <w:rFonts w:ascii="Times New Roman" w:hAnsi="Times New Roman"/>
          <w:sz w:val="28"/>
          <w:szCs w:val="28"/>
        </w:rPr>
        <w:t xml:space="preserve">в которых в соответствии с Законом о контрактной системе извещение </w:t>
      </w:r>
      <w:r w:rsidRPr="00461373">
        <w:rPr>
          <w:rFonts w:ascii="Times New Roman" w:hAnsi="Times New Roman"/>
          <w:sz w:val="28"/>
          <w:szCs w:val="28"/>
        </w:rPr>
        <w:br/>
      </w:r>
      <w:r w:rsidR="0087535A" w:rsidRPr="00461373">
        <w:rPr>
          <w:rFonts w:ascii="Times New Roman" w:hAnsi="Times New Roman"/>
          <w:sz w:val="28"/>
          <w:szCs w:val="28"/>
        </w:rPr>
        <w:t xml:space="preserve">об осуществлении закупки или приглашение, документация о закупке, заявка </w:t>
      </w:r>
      <w:r w:rsidRPr="00461373">
        <w:rPr>
          <w:rFonts w:ascii="Times New Roman" w:hAnsi="Times New Roman"/>
          <w:sz w:val="28"/>
          <w:szCs w:val="28"/>
        </w:rPr>
        <w:br/>
      </w:r>
      <w:r w:rsidR="0087535A" w:rsidRPr="00461373">
        <w:rPr>
          <w:rFonts w:ascii="Times New Roman" w:hAnsi="Times New Roman"/>
          <w:sz w:val="28"/>
          <w:szCs w:val="28"/>
        </w:rPr>
        <w:t xml:space="preserve">не предусмотрены. В случае, предусмотренном частью 24 статьи 22 Закона </w:t>
      </w:r>
      <w:r w:rsidRPr="00461373">
        <w:rPr>
          <w:rFonts w:ascii="Times New Roman" w:hAnsi="Times New Roman"/>
          <w:sz w:val="28"/>
          <w:szCs w:val="28"/>
        </w:rPr>
        <w:br/>
      </w:r>
      <w:r w:rsidR="0087535A" w:rsidRPr="00461373">
        <w:rPr>
          <w:rFonts w:ascii="Times New Roman" w:hAnsi="Times New Roman"/>
          <w:sz w:val="28"/>
          <w:szCs w:val="28"/>
        </w:rPr>
        <w:t>о контрактной системе,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14:paraId="24FE9DFC" w14:textId="0735A172" w:rsidR="001C2986" w:rsidRPr="00461373" w:rsidRDefault="002740AE" w:rsidP="00040741">
      <w:pPr>
        <w:tabs>
          <w:tab w:val="left" w:pos="902"/>
          <w:tab w:val="left" w:pos="9638"/>
        </w:tabs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силу пункта 5 части 2 статьи 42 Закона о контрактной системе извещение об осуществлении закупки, если иное не предусмотрено Законом о контрактной системе, должно содержать проект контракта.</w:t>
      </w:r>
    </w:p>
    <w:p w14:paraId="1D6497EF" w14:textId="77777777" w:rsidR="0053321B" w:rsidRPr="00461373" w:rsidRDefault="0053321B" w:rsidP="00040741">
      <w:pPr>
        <w:tabs>
          <w:tab w:val="left" w:pos="902"/>
          <w:tab w:val="left" w:pos="9639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Согласно пункту 1 части 2 статьи 42 Закона о контрактной системе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об осуществлении закупки, если иное не предусмотрено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Законом о контрактной системе, должно содержать описание объекта закупки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</w:t>
      </w:r>
      <w:r w:rsidRPr="0046137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соответствии со </w:t>
      </w:r>
      <w:hyperlink r:id="rId8" w:history="1">
        <w:r w:rsidRPr="0046137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статьей 33</w:t>
        </w:r>
      </w:hyperlink>
      <w:r w:rsidRPr="0046137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61373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461373">
        <w:rPr>
          <w:rFonts w:ascii="Times New Roman" w:hAnsi="Times New Roman"/>
          <w:sz w:val="28"/>
          <w:szCs w:val="28"/>
        </w:rPr>
        <w:t>о контрактной системе.</w:t>
      </w:r>
    </w:p>
    <w:p w14:paraId="372561C6" w14:textId="77777777" w:rsidR="0053321B" w:rsidRPr="00461373" w:rsidRDefault="0053321B" w:rsidP="00040741">
      <w:pPr>
        <w:spacing w:line="36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пунктом 8 части 1 статьи 33 Закона о контрактной системе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порядке, установленном законодательством о градостроительной деятельности, или типовую проектную документацию, или смету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капитальный ремонт объекта капитального строительства, за исключением случая, если подготовка таких проектных документаций, сметы в соответствии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указанным законодательством не требуется, а также случаев осуществления закупки в соответствии с </w:t>
      </w:r>
      <w:hyperlink r:id="rId9" w:history="1">
        <w:r w:rsidRPr="00461373">
          <w:rPr>
            <w:rFonts w:ascii="Times New Roman" w:eastAsiaTheme="minorHAnsi" w:hAnsi="Times New Roman"/>
            <w:sz w:val="28"/>
            <w:szCs w:val="28"/>
            <w:lang w:eastAsia="en-US"/>
          </w:rPr>
          <w:t>частями 16</w:t>
        </w:r>
      </w:hyperlink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0" w:history="1">
        <w:r w:rsidRPr="00461373">
          <w:rPr>
            <w:rFonts w:ascii="Times New Roman" w:eastAsiaTheme="minorHAnsi" w:hAnsi="Times New Roman"/>
            <w:sz w:val="28"/>
            <w:szCs w:val="28"/>
            <w:lang w:eastAsia="en-US"/>
          </w:rPr>
          <w:t>16.1 статьи 34</w:t>
        </w:r>
      </w:hyperlink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о контрактной системе, при которых предметом контракта является в том числе проектирование объекта капитального строительства. Включение проектной документации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описание объекта закупки в соответствии с пунктом 8 части 1 статьи 33 </w:t>
      </w:r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Закона о контрактной системе является надлежащим исполнением требований </w:t>
      </w:r>
      <w:hyperlink r:id="rId11" w:history="1">
        <w:r w:rsidRPr="00461373">
          <w:rPr>
            <w:rFonts w:ascii="Times New Roman" w:eastAsiaTheme="minorHAnsi" w:hAnsi="Times New Roman"/>
            <w:sz w:val="28"/>
            <w:szCs w:val="28"/>
            <w:lang w:eastAsia="en-US"/>
          </w:rPr>
          <w:t>пунктов 1</w:t>
        </w:r>
      </w:hyperlink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2" w:history="1">
        <w:r w:rsidRPr="00461373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1, </w:t>
      </w:r>
      <w:hyperlink r:id="rId13" w:history="1">
        <w:r w:rsidRPr="00461373">
          <w:rPr>
            <w:rFonts w:ascii="Times New Roman" w:eastAsiaTheme="minorHAnsi" w:hAnsi="Times New Roman"/>
            <w:sz w:val="28"/>
            <w:szCs w:val="28"/>
            <w:lang w:eastAsia="en-US"/>
          </w:rPr>
          <w:t>части 2</w:t>
        </w:r>
      </w:hyperlink>
      <w:r w:rsidRPr="004613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33 Закона о контрактной системе.</w:t>
      </w:r>
    </w:p>
    <w:p w14:paraId="3024BA61" w14:textId="453947F9" w:rsidR="0053321B" w:rsidRPr="00461373" w:rsidRDefault="0053321B" w:rsidP="00040741">
      <w:pPr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Согласно пункту 1 статьи 743 Гражданского кодекса Российской Федерации подрядчик обязан осуществлять строительство и связанные с ним работы </w:t>
      </w:r>
      <w:r w:rsidR="005E1D31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>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14:paraId="0C0EDFBA" w14:textId="5F414563" w:rsidR="0053321B" w:rsidRPr="00461373" w:rsidRDefault="0053321B" w:rsidP="00040741">
      <w:pPr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В соответствии с частью 6 статьи 52 </w:t>
      </w:r>
      <w:r w:rsidR="005E1D31" w:rsidRPr="00461373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5E1D31" w:rsidRPr="00461373">
        <w:rPr>
          <w:rFonts w:ascii="Times New Roman" w:hAnsi="Times New Roman"/>
          <w:sz w:val="28"/>
          <w:szCs w:val="28"/>
        </w:rPr>
        <w:t>ГрК</w:t>
      </w:r>
      <w:proofErr w:type="spellEnd"/>
      <w:r w:rsidR="005E1D31" w:rsidRPr="00461373">
        <w:rPr>
          <w:rFonts w:ascii="Times New Roman" w:hAnsi="Times New Roman"/>
          <w:sz w:val="28"/>
          <w:szCs w:val="28"/>
        </w:rPr>
        <w:t xml:space="preserve"> РФ) </w:t>
      </w:r>
      <w:r w:rsidRPr="00461373">
        <w:rPr>
          <w:rFonts w:ascii="Times New Roman" w:hAnsi="Times New Roman"/>
          <w:sz w:val="28"/>
          <w:szCs w:val="28"/>
        </w:rPr>
        <w:t>лицо, осуществляющее строительство, обязано осуществлять строительство, реконструкцию, капитальный ремонт объекта капитальн</w:t>
      </w:r>
      <w:r w:rsidR="005E1D31" w:rsidRPr="00461373">
        <w:rPr>
          <w:rFonts w:ascii="Times New Roman" w:hAnsi="Times New Roman"/>
          <w:sz w:val="28"/>
          <w:szCs w:val="28"/>
        </w:rPr>
        <w:t xml:space="preserve">ого строительства, в том числе </w:t>
      </w:r>
      <w:r w:rsidRPr="00461373">
        <w:rPr>
          <w:rFonts w:ascii="Times New Roman" w:hAnsi="Times New Roman"/>
          <w:sz w:val="28"/>
          <w:szCs w:val="28"/>
        </w:rPr>
        <w:t>в соответствии с проектной документацией.</w:t>
      </w:r>
    </w:p>
    <w:p w14:paraId="31A996CC" w14:textId="660FCFB6" w:rsidR="0053321B" w:rsidRPr="00461373" w:rsidRDefault="0053321B" w:rsidP="00040741">
      <w:pPr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При этом согласно части 2 статьи 48 </w:t>
      </w:r>
      <w:proofErr w:type="spellStart"/>
      <w:r w:rsidRPr="00461373">
        <w:rPr>
          <w:rFonts w:ascii="Times New Roman" w:hAnsi="Times New Roman"/>
          <w:sz w:val="28"/>
          <w:szCs w:val="28"/>
        </w:rPr>
        <w:t>Г</w:t>
      </w:r>
      <w:r w:rsidR="005E1D31" w:rsidRPr="00461373">
        <w:rPr>
          <w:rFonts w:ascii="Times New Roman" w:hAnsi="Times New Roman"/>
          <w:sz w:val="28"/>
          <w:szCs w:val="28"/>
        </w:rPr>
        <w:t>р</w:t>
      </w:r>
      <w:r w:rsidRPr="00461373">
        <w:rPr>
          <w:rFonts w:ascii="Times New Roman" w:hAnsi="Times New Roman"/>
          <w:sz w:val="28"/>
          <w:szCs w:val="28"/>
        </w:rPr>
        <w:t>К</w:t>
      </w:r>
      <w:proofErr w:type="spellEnd"/>
      <w:r w:rsidRPr="00461373">
        <w:rPr>
          <w:rFonts w:ascii="Times New Roman" w:hAnsi="Times New Roman"/>
          <w:sz w:val="28"/>
          <w:szCs w:val="28"/>
        </w:rPr>
        <w:t xml:space="preserve"> РФ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</w:t>
      </w:r>
      <w:r w:rsidRPr="00461373">
        <w:rPr>
          <w:rFonts w:ascii="Times New Roman" w:hAnsi="Times New Roman"/>
          <w:sz w:val="28"/>
          <w:szCs w:val="28"/>
        </w:rPr>
        <w:br/>
        <w:t>для обеспечения строительства, реконструкции объектов капитального строительства, их частей, капитального ремонта.</w:t>
      </w:r>
    </w:p>
    <w:p w14:paraId="6FFD89E7" w14:textId="76FB8FD1" w:rsidR="007F6EF2" w:rsidRPr="00461373" w:rsidRDefault="007F6EF2" w:rsidP="00040741">
      <w:pPr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Пунктом 1.1 Проекта контракта установлено, что подрядчик </w:t>
      </w:r>
      <w:r w:rsidRPr="00461373">
        <w:rPr>
          <w:rFonts w:ascii="Times New Roman" w:hAnsi="Times New Roman"/>
          <w:sz w:val="28"/>
          <w:szCs w:val="28"/>
        </w:rPr>
        <w:br/>
        <w:t xml:space="preserve">в установленные сроки, согласно контракта обязуется выполнить </w:t>
      </w:r>
      <w:r w:rsidRPr="00461373">
        <w:rPr>
          <w:rFonts w:ascii="Times New Roman" w:hAnsi="Times New Roman"/>
          <w:sz w:val="28"/>
          <w:szCs w:val="28"/>
        </w:rPr>
        <w:br/>
        <w:t xml:space="preserve">все предусмотренные проектной документацией строительно-монтажные работы и иные предусмотренные Контрактом мероприятия по строительству объекта капитального строительства, указанного в пункте 1.2 контракта, </w:t>
      </w:r>
      <w:r w:rsidRPr="00461373">
        <w:rPr>
          <w:rFonts w:ascii="Times New Roman" w:hAnsi="Times New Roman"/>
          <w:sz w:val="28"/>
          <w:szCs w:val="28"/>
        </w:rPr>
        <w:br/>
        <w:t>и передать объект Заказчику, а Заказчик обязуется принять объект и уплатить определенную контрактом цену.</w:t>
      </w:r>
    </w:p>
    <w:p w14:paraId="7F2F4697" w14:textId="20FE0A9D" w:rsidR="007F6EF2" w:rsidRPr="00461373" w:rsidRDefault="007F6EF2" w:rsidP="00040741">
      <w:pPr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Представители Заявителя на заседании Комиссии пояснили, </w:t>
      </w:r>
      <w:r w:rsidR="00823C5D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 xml:space="preserve">что </w:t>
      </w:r>
      <w:r w:rsidR="00823C5D" w:rsidRPr="00461373">
        <w:rPr>
          <w:rFonts w:ascii="Times New Roman" w:hAnsi="Times New Roman"/>
          <w:bCs/>
          <w:sz w:val="28"/>
          <w:szCs w:val="28"/>
        </w:rPr>
        <w:t xml:space="preserve">Заказчиком, Уполномоченным органом в Проекте контракта и проектной документации </w:t>
      </w:r>
      <w:r w:rsidR="00040741" w:rsidRPr="00461373">
        <w:rPr>
          <w:rFonts w:ascii="Times New Roman" w:hAnsi="Times New Roman"/>
          <w:bCs/>
          <w:sz w:val="28"/>
          <w:szCs w:val="28"/>
        </w:rPr>
        <w:t>не установлены работы по технологической наладке оборудования очистных сооружений</w:t>
      </w:r>
      <w:r w:rsidR="00823C5D" w:rsidRPr="00461373">
        <w:rPr>
          <w:rFonts w:ascii="Times New Roman" w:hAnsi="Times New Roman"/>
          <w:bCs/>
          <w:sz w:val="28"/>
          <w:szCs w:val="28"/>
        </w:rPr>
        <w:t>.</w:t>
      </w:r>
    </w:p>
    <w:p w14:paraId="113B390B" w14:textId="143F5288" w:rsidR="0053321B" w:rsidRPr="00461373" w:rsidRDefault="00823C5D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При этом п</w:t>
      </w:r>
      <w:r w:rsidR="004F6C36" w:rsidRPr="00461373">
        <w:rPr>
          <w:rFonts w:ascii="Times New Roman" w:hAnsi="Times New Roman"/>
          <w:sz w:val="28"/>
          <w:szCs w:val="28"/>
        </w:rPr>
        <w:t xml:space="preserve">редставители Заказчика, Уполномоченного органа на заседании Комиссии пояснили, что </w:t>
      </w:r>
      <w:r w:rsidR="00783F1D" w:rsidRPr="00461373">
        <w:rPr>
          <w:rFonts w:ascii="Times New Roman" w:hAnsi="Times New Roman"/>
          <w:sz w:val="28"/>
          <w:szCs w:val="28"/>
        </w:rPr>
        <w:t xml:space="preserve">отсутствие в </w:t>
      </w:r>
      <w:r w:rsidR="00F22FD6" w:rsidRPr="00461373">
        <w:rPr>
          <w:rFonts w:ascii="Times New Roman" w:hAnsi="Times New Roman"/>
          <w:sz w:val="28"/>
          <w:szCs w:val="28"/>
        </w:rPr>
        <w:t>проектной</w:t>
      </w:r>
      <w:r w:rsidR="00783F1D" w:rsidRPr="00461373">
        <w:rPr>
          <w:rFonts w:ascii="Times New Roman" w:hAnsi="Times New Roman"/>
          <w:sz w:val="28"/>
          <w:szCs w:val="28"/>
        </w:rPr>
        <w:t xml:space="preserve"> документации </w:t>
      </w:r>
      <w:r w:rsidR="0045787E" w:rsidRPr="00461373">
        <w:rPr>
          <w:rFonts w:ascii="Times New Roman" w:hAnsi="Times New Roman"/>
          <w:sz w:val="28"/>
          <w:szCs w:val="28"/>
        </w:rPr>
        <w:t>и Проект</w:t>
      </w:r>
      <w:r w:rsidR="00F22FD6" w:rsidRPr="00461373">
        <w:rPr>
          <w:rFonts w:ascii="Times New Roman" w:hAnsi="Times New Roman"/>
          <w:sz w:val="28"/>
          <w:szCs w:val="28"/>
        </w:rPr>
        <w:t>е</w:t>
      </w:r>
      <w:r w:rsidR="0045787E" w:rsidRPr="00461373">
        <w:rPr>
          <w:rFonts w:ascii="Times New Roman" w:hAnsi="Times New Roman"/>
          <w:sz w:val="28"/>
          <w:szCs w:val="28"/>
        </w:rPr>
        <w:t xml:space="preserve"> контракта </w:t>
      </w:r>
      <w:r w:rsidR="00783F1D" w:rsidRPr="00461373">
        <w:rPr>
          <w:rFonts w:ascii="Times New Roman" w:hAnsi="Times New Roman"/>
          <w:sz w:val="28"/>
          <w:szCs w:val="28"/>
        </w:rPr>
        <w:t>работ по технологической наладке оборудования очистных сооружений не противоречит пункту 1.1 Проекта контракта</w:t>
      </w:r>
      <w:r w:rsidR="00722663" w:rsidRPr="00461373">
        <w:rPr>
          <w:rFonts w:ascii="Times New Roman" w:hAnsi="Times New Roman"/>
          <w:sz w:val="28"/>
          <w:szCs w:val="28"/>
        </w:rPr>
        <w:t xml:space="preserve">, а также </w:t>
      </w:r>
      <w:r w:rsidR="000732AA" w:rsidRPr="00461373">
        <w:rPr>
          <w:rFonts w:ascii="Times New Roman" w:hAnsi="Times New Roman"/>
          <w:sz w:val="28"/>
          <w:szCs w:val="28"/>
        </w:rPr>
        <w:br/>
      </w:r>
      <w:r w:rsidR="00722663" w:rsidRPr="00461373">
        <w:rPr>
          <w:rFonts w:ascii="Times New Roman" w:hAnsi="Times New Roman"/>
          <w:sz w:val="28"/>
          <w:szCs w:val="28"/>
        </w:rPr>
        <w:t>не исключает право Заказчика на проведение дополнительной закупки с целью проведения работ по технологической наладке оборудования очистных сооружений.</w:t>
      </w:r>
    </w:p>
    <w:p w14:paraId="60D4A556" w14:textId="65FDDC27" w:rsidR="00E22812" w:rsidRPr="00461373" w:rsidRDefault="0053477E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Комиссией установлено, что </w:t>
      </w:r>
      <w:r w:rsidR="007A693C" w:rsidRPr="00461373">
        <w:rPr>
          <w:rFonts w:ascii="Times New Roman" w:hAnsi="Times New Roman"/>
          <w:sz w:val="28"/>
          <w:szCs w:val="28"/>
        </w:rPr>
        <w:t>объем выполняемых</w:t>
      </w:r>
      <w:r w:rsidR="00E22812" w:rsidRPr="00461373">
        <w:rPr>
          <w:rFonts w:ascii="Times New Roman" w:hAnsi="Times New Roman"/>
          <w:sz w:val="28"/>
          <w:szCs w:val="28"/>
        </w:rPr>
        <w:t xml:space="preserve"> работ</w:t>
      </w:r>
      <w:r w:rsidR="007A693C" w:rsidRPr="00461373">
        <w:rPr>
          <w:rFonts w:ascii="Times New Roman" w:hAnsi="Times New Roman"/>
          <w:sz w:val="28"/>
          <w:szCs w:val="28"/>
        </w:rPr>
        <w:t xml:space="preserve"> установлен</w:t>
      </w:r>
      <w:r w:rsidR="00E22812" w:rsidRPr="00461373">
        <w:rPr>
          <w:rFonts w:ascii="Times New Roman" w:hAnsi="Times New Roman"/>
          <w:sz w:val="28"/>
          <w:szCs w:val="28"/>
        </w:rPr>
        <w:t xml:space="preserve"> </w:t>
      </w:r>
      <w:r w:rsidR="002B3B21" w:rsidRPr="00461373">
        <w:rPr>
          <w:rFonts w:ascii="Times New Roman" w:hAnsi="Times New Roman"/>
          <w:sz w:val="28"/>
          <w:szCs w:val="28"/>
        </w:rPr>
        <w:br/>
      </w:r>
      <w:r w:rsidR="00E22812" w:rsidRPr="00461373">
        <w:rPr>
          <w:rFonts w:ascii="Times New Roman" w:hAnsi="Times New Roman"/>
          <w:sz w:val="28"/>
          <w:szCs w:val="28"/>
        </w:rPr>
        <w:t xml:space="preserve">в проектной документации </w:t>
      </w:r>
      <w:r w:rsidR="00C329BC" w:rsidRPr="00461373">
        <w:rPr>
          <w:rFonts w:ascii="Times New Roman" w:hAnsi="Times New Roman"/>
          <w:sz w:val="28"/>
          <w:szCs w:val="28"/>
        </w:rPr>
        <w:t>в соответствии с которой получено Положительное заключение</w:t>
      </w:r>
      <w:r w:rsidR="007A693C" w:rsidRPr="00461373">
        <w:rPr>
          <w:rFonts w:ascii="Times New Roman" w:hAnsi="Times New Roman"/>
          <w:sz w:val="28"/>
          <w:szCs w:val="28"/>
        </w:rPr>
        <w:t>.</w:t>
      </w:r>
    </w:p>
    <w:p w14:paraId="58D7C78E" w14:textId="087B4518" w:rsidR="00E22812" w:rsidRPr="00461373" w:rsidRDefault="00632241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461373" w:rsidRPr="00461373">
        <w:rPr>
          <w:rFonts w:ascii="Times New Roman" w:hAnsi="Times New Roman"/>
          <w:bCs/>
          <w:sz w:val="28"/>
          <w:szCs w:val="28"/>
        </w:rPr>
        <w:t xml:space="preserve">отсутствие </w:t>
      </w:r>
      <w:r w:rsidR="00974E3E" w:rsidRPr="00461373">
        <w:rPr>
          <w:rFonts w:ascii="Times New Roman" w:hAnsi="Times New Roman"/>
          <w:bCs/>
          <w:sz w:val="28"/>
          <w:szCs w:val="28"/>
        </w:rPr>
        <w:t>работ по технологической наладке оборудования очистных сооружений</w:t>
      </w:r>
      <w:r w:rsidR="00974E3E" w:rsidRPr="00461373">
        <w:rPr>
          <w:rFonts w:ascii="Times New Roman" w:hAnsi="Times New Roman"/>
          <w:sz w:val="28"/>
          <w:szCs w:val="28"/>
        </w:rPr>
        <w:t xml:space="preserve"> в проектной документации</w:t>
      </w:r>
      <w:r w:rsidR="00461373" w:rsidRPr="00461373">
        <w:rPr>
          <w:rFonts w:ascii="Times New Roman" w:hAnsi="Times New Roman"/>
          <w:sz w:val="28"/>
          <w:szCs w:val="28"/>
        </w:rPr>
        <w:t xml:space="preserve"> </w:t>
      </w:r>
      <w:r w:rsidR="00461373" w:rsidRPr="00461373">
        <w:rPr>
          <w:rFonts w:ascii="Times New Roman" w:hAnsi="Times New Roman"/>
          <w:sz w:val="28"/>
          <w:szCs w:val="28"/>
        </w:rPr>
        <w:br/>
      </w:r>
      <w:r w:rsidR="00974E3E" w:rsidRPr="00461373">
        <w:rPr>
          <w:rFonts w:ascii="Times New Roman" w:hAnsi="Times New Roman"/>
          <w:sz w:val="28"/>
          <w:szCs w:val="28"/>
        </w:rPr>
        <w:t>не противоречит Закону о контрактной системе.</w:t>
      </w:r>
    </w:p>
    <w:p w14:paraId="3A59655E" w14:textId="77777777" w:rsidR="00C018A4" w:rsidRPr="00461373" w:rsidRDefault="00C018A4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Учитывая изложенное, Комиссия приходит к выводу, что действия Заказчика, Уполномоченного органа не противоречат положениям Закона </w:t>
      </w:r>
      <w:r w:rsidRPr="00461373">
        <w:rPr>
          <w:rFonts w:ascii="Times New Roman" w:hAnsi="Times New Roman"/>
          <w:sz w:val="28"/>
          <w:szCs w:val="28"/>
        </w:rPr>
        <w:br/>
        <w:t>о контрактной системе.</w:t>
      </w:r>
    </w:p>
    <w:p w14:paraId="4259C0A9" w14:textId="12929AFF" w:rsidR="001C2986" w:rsidRPr="00461373" w:rsidRDefault="00C018A4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Кроме того, представители Заявителя на заседании Комиссии </w:t>
      </w:r>
      <w:r w:rsidRPr="00461373">
        <w:rPr>
          <w:rFonts w:ascii="Times New Roman" w:hAnsi="Times New Roman"/>
          <w:sz w:val="28"/>
          <w:szCs w:val="28"/>
        </w:rPr>
        <w:br/>
        <w:t>не представили документов и сведений, подтверждающих обоснованность довода, в связи с чем довод Заявителя не нашел своего подтверждения.</w:t>
      </w:r>
    </w:p>
    <w:p w14:paraId="3A344DBF" w14:textId="36B92BE8" w:rsidR="00E301B6" w:rsidRPr="00461373" w:rsidRDefault="00E301B6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4.</w:t>
      </w:r>
      <w:r w:rsidR="00FA41F9" w:rsidRPr="00461373">
        <w:rPr>
          <w:rFonts w:ascii="Times New Roman" w:hAnsi="Times New Roman"/>
          <w:sz w:val="28"/>
          <w:szCs w:val="28"/>
        </w:rPr>
        <w:t xml:space="preserve"> Согласно доводу Заявителя Заказчиком, Уполномоченным </w:t>
      </w:r>
      <w:r w:rsidR="00913187" w:rsidRPr="00461373">
        <w:rPr>
          <w:rFonts w:ascii="Times New Roman" w:hAnsi="Times New Roman"/>
          <w:sz w:val="28"/>
          <w:szCs w:val="28"/>
        </w:rPr>
        <w:t xml:space="preserve">в Графике СМР </w:t>
      </w:r>
      <w:r w:rsidR="00913187" w:rsidRPr="00461373">
        <w:rPr>
          <w:rFonts w:ascii="Times New Roman" w:hAnsi="Times New Roman"/>
          <w:bCs/>
          <w:sz w:val="28"/>
          <w:szCs w:val="28"/>
        </w:rPr>
        <w:t>не отражены события, предусмотренные пунктом 2.9 приказа Минстроя России.</w:t>
      </w:r>
    </w:p>
    <w:p w14:paraId="20BB11B5" w14:textId="1D65F879" w:rsidR="00FA41F9" w:rsidRPr="00461373" w:rsidRDefault="00E741E1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В силу части 7 статьи 110.2 Закона о контрактной системе методики составления сметы контракта, графика оплаты выполненных по контракту работ, графика выполнения строительно-монтажных работ утверждаются</w:t>
      </w:r>
      <w:r w:rsidR="00893E76" w:rsidRPr="00461373">
        <w:rPr>
          <w:rFonts w:ascii="Times New Roman" w:hAnsi="Times New Roman"/>
          <w:sz w:val="28"/>
          <w:szCs w:val="28"/>
        </w:rPr>
        <w:t xml:space="preserve"> </w:t>
      </w:r>
      <w:r w:rsidRPr="00461373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власти.</w:t>
      </w:r>
    </w:p>
    <w:p w14:paraId="14F59B2E" w14:textId="159C46CD" w:rsidR="00365F65" w:rsidRPr="00461373" w:rsidRDefault="00E741E1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Пунктом 2.9 Приказа </w:t>
      </w:r>
      <w:r w:rsidRPr="00461373">
        <w:rPr>
          <w:rFonts w:ascii="Times New Roman" w:hAnsi="Times New Roman"/>
          <w:bCs/>
          <w:sz w:val="28"/>
          <w:szCs w:val="28"/>
        </w:rPr>
        <w:t>Минстроя № 336/</w:t>
      </w:r>
      <w:proofErr w:type="spellStart"/>
      <w:r w:rsidRPr="00461373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61373">
        <w:rPr>
          <w:rFonts w:ascii="Times New Roman" w:hAnsi="Times New Roman"/>
          <w:sz w:val="28"/>
          <w:szCs w:val="28"/>
        </w:rPr>
        <w:t xml:space="preserve"> установлено, что в графике выполнения работ дополнительно должны быть отражены даты, не позднее которых должны состоятся следующие события: подписание сторонами акта </w:t>
      </w:r>
      <w:r w:rsidRPr="00461373">
        <w:rPr>
          <w:rFonts w:ascii="Times New Roman" w:hAnsi="Times New Roman"/>
          <w:sz w:val="28"/>
          <w:szCs w:val="28"/>
        </w:rPr>
        <w:br/>
        <w:t xml:space="preserve">о соответствии состояния земельного участка (объекта капитального строительства, подлежащего реконструкции) условиям контракта; передача подрядчику копии разрешения на строительство, реконструкцию объекта; копии решения собственника имущества о его сносе (при необходимости); копии разрешения на вырубку зеленых и лесных насаждений; копии технических условий и разрешений на временное присоединение объекта к сетям инженерно-технического обеспечения в соответствии с проектом организации строительства; 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Федерации; подключение объекта к сетям инженерно-технического обеспечения </w:t>
      </w:r>
      <w:r w:rsidR="007D5BE8" w:rsidRPr="00461373">
        <w:rPr>
          <w:rFonts w:ascii="Times New Roman" w:hAnsi="Times New Roman"/>
          <w:sz w:val="28"/>
          <w:szCs w:val="28"/>
        </w:rPr>
        <w:br/>
      </w:r>
      <w:r w:rsidRPr="00461373">
        <w:rPr>
          <w:rFonts w:ascii="Times New Roman" w:hAnsi="Times New Roman"/>
          <w:sz w:val="28"/>
          <w:szCs w:val="28"/>
        </w:rPr>
        <w:t>в соответствии с техническими условиями, предусмотренными проектной документацией; подписание акта о соответствии состояния земельного участка условиям контракта при завершении строительства, реконструкции объекта.</w:t>
      </w:r>
    </w:p>
    <w:p w14:paraId="52128187" w14:textId="6D7A9B57" w:rsidR="00365F65" w:rsidRPr="00461373" w:rsidRDefault="007D5BE8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При этом на заседании Комиссии установлено, что Заказчиком, Уполномоченным органом в графике СМР не отражены события, предусмотренные пунктом 2.9 Приказа Минстроя № 336/</w:t>
      </w:r>
      <w:proofErr w:type="spellStart"/>
      <w:r w:rsidRPr="00461373">
        <w:rPr>
          <w:rFonts w:ascii="Times New Roman" w:hAnsi="Times New Roman"/>
          <w:sz w:val="28"/>
          <w:szCs w:val="28"/>
        </w:rPr>
        <w:t>пр</w:t>
      </w:r>
      <w:proofErr w:type="spellEnd"/>
      <w:r w:rsidR="009811F6" w:rsidRPr="00461373">
        <w:rPr>
          <w:rFonts w:ascii="Times New Roman" w:hAnsi="Times New Roman"/>
          <w:sz w:val="28"/>
          <w:szCs w:val="28"/>
        </w:rPr>
        <w:t>, а именно:</w:t>
      </w:r>
    </w:p>
    <w:p w14:paraId="183A4693" w14:textId="31012BF7" w:rsidR="00893E76" w:rsidRPr="00461373" w:rsidRDefault="00893E76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Федерации;</w:t>
      </w:r>
    </w:p>
    <w:p w14:paraId="0EB24188" w14:textId="228893C2" w:rsidR="00893E76" w:rsidRPr="00461373" w:rsidRDefault="00893E76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 xml:space="preserve">– подключение объекта к сетям инженерно-технического обеспечения </w:t>
      </w:r>
      <w:r w:rsidRPr="00461373">
        <w:rPr>
          <w:rFonts w:ascii="Times New Roman" w:hAnsi="Times New Roman"/>
          <w:sz w:val="28"/>
          <w:szCs w:val="28"/>
        </w:rPr>
        <w:br/>
        <w:t xml:space="preserve">в соответствии с техническими условиями, предусмотренными проектной документацией; </w:t>
      </w:r>
    </w:p>
    <w:p w14:paraId="6788C6DC" w14:textId="2DA809B1" w:rsidR="00893E76" w:rsidRPr="00461373" w:rsidRDefault="00893E76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– подписание акта о соответствии состояния земельного участка условиям контракта при завершении строительства, реконструкции объекта.</w:t>
      </w:r>
    </w:p>
    <w:p w14:paraId="37C41EB7" w14:textId="3655D369" w:rsidR="00365F65" w:rsidRPr="00461373" w:rsidRDefault="007D5BE8" w:rsidP="00040741">
      <w:pPr>
        <w:tabs>
          <w:tab w:val="left" w:pos="902"/>
          <w:tab w:val="left" w:pos="9638"/>
        </w:tabs>
        <w:spacing w:line="366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Учитывая изложенное, вышеуказанные действия Заказчика, Уполномоченного органа нарушают часть 7 статьи 110.2 Закона о контрактной системе и содержат признаки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bookmarkEnd w:id="1"/>
    <w:p w14:paraId="021DD4FC" w14:textId="161AA391" w:rsidR="000E5919" w:rsidRPr="00461373" w:rsidRDefault="005E31BC" w:rsidP="00040741">
      <w:pPr>
        <w:spacing w:line="36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На основании изложенного и руководствуясь частью 1 статьи 2, пункт</w:t>
      </w:r>
      <w:r w:rsidR="007D5BE8" w:rsidRPr="00461373">
        <w:rPr>
          <w:rFonts w:ascii="Times New Roman" w:hAnsi="Times New Roman"/>
          <w:sz w:val="28"/>
          <w:szCs w:val="28"/>
        </w:rPr>
        <w:t>ом</w:t>
      </w:r>
      <w:r w:rsidR="002E1A4D" w:rsidRPr="00461373">
        <w:rPr>
          <w:rFonts w:ascii="Times New Roman" w:hAnsi="Times New Roman"/>
          <w:sz w:val="28"/>
          <w:szCs w:val="28"/>
        </w:rPr>
        <w:t xml:space="preserve"> 1 части 15</w:t>
      </w:r>
      <w:r w:rsidR="007D5BE8" w:rsidRPr="00461373">
        <w:rPr>
          <w:rFonts w:ascii="Times New Roman" w:hAnsi="Times New Roman"/>
          <w:sz w:val="28"/>
          <w:szCs w:val="28"/>
        </w:rPr>
        <w:t xml:space="preserve">, пунктом 2 части 22 </w:t>
      </w:r>
      <w:r w:rsidRPr="00461373">
        <w:rPr>
          <w:rFonts w:ascii="Times New Roman" w:hAnsi="Times New Roman"/>
          <w:sz w:val="28"/>
          <w:szCs w:val="28"/>
        </w:rPr>
        <w:t>статьи 99, частью 8 статьи 106</w:t>
      </w:r>
      <w:r w:rsidR="00EA08DC" w:rsidRPr="00461373">
        <w:rPr>
          <w:rFonts w:ascii="Times New Roman" w:hAnsi="Times New Roman"/>
          <w:sz w:val="28"/>
          <w:szCs w:val="28"/>
        </w:rPr>
        <w:t xml:space="preserve"> Закона о контрактной системе, </w:t>
      </w:r>
      <w:r w:rsidRPr="00461373">
        <w:rPr>
          <w:rFonts w:ascii="Times New Roman" w:hAnsi="Times New Roman"/>
          <w:sz w:val="28"/>
          <w:szCs w:val="28"/>
        </w:rPr>
        <w:t>Комиссия</w:t>
      </w:r>
      <w:r w:rsidR="00035F86" w:rsidRPr="00461373">
        <w:rPr>
          <w:rFonts w:ascii="Times New Roman" w:hAnsi="Times New Roman"/>
          <w:sz w:val="28"/>
          <w:szCs w:val="28"/>
        </w:rPr>
        <w:t xml:space="preserve"> </w:t>
      </w:r>
    </w:p>
    <w:p w14:paraId="6C9945C0" w14:textId="77777777" w:rsidR="00893E76" w:rsidRPr="00461373" w:rsidRDefault="00893E76" w:rsidP="002E1A4D">
      <w:pPr>
        <w:widowControl w:val="0"/>
        <w:tabs>
          <w:tab w:val="left" w:pos="9639"/>
        </w:tabs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14:paraId="6BF9F200" w14:textId="77777777" w:rsidR="00893E76" w:rsidRPr="00461373" w:rsidRDefault="00893E76" w:rsidP="002E1A4D">
      <w:pPr>
        <w:widowControl w:val="0"/>
        <w:tabs>
          <w:tab w:val="left" w:pos="9639"/>
        </w:tabs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14:paraId="77668361" w14:textId="3D265FFB" w:rsidR="005E31BC" w:rsidRPr="00461373" w:rsidRDefault="005E31BC" w:rsidP="002E1A4D">
      <w:pPr>
        <w:widowControl w:val="0"/>
        <w:tabs>
          <w:tab w:val="left" w:pos="9639"/>
        </w:tabs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РЕШИЛА:</w:t>
      </w:r>
    </w:p>
    <w:p w14:paraId="508B33D2" w14:textId="77777777" w:rsidR="00190A57" w:rsidRPr="00461373" w:rsidRDefault="00190A57" w:rsidP="002E1A4D">
      <w:pPr>
        <w:widowControl w:val="0"/>
        <w:tabs>
          <w:tab w:val="left" w:pos="9639"/>
        </w:tabs>
        <w:spacing w:line="254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BEA41CA" w14:textId="3FBE0060" w:rsidR="002A4BF8" w:rsidRPr="00461373" w:rsidRDefault="002A4BF8" w:rsidP="002A4BF8">
      <w:pPr>
        <w:pStyle w:val="a3"/>
        <w:widowControl w:val="0"/>
        <w:numPr>
          <w:ilvl w:val="0"/>
          <w:numId w:val="9"/>
        </w:numPr>
        <w:tabs>
          <w:tab w:val="left" w:pos="451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373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Pr="00461373">
        <w:rPr>
          <w:rFonts w:ascii="Times New Roman" w:hAnsi="Times New Roman"/>
          <w:iCs/>
          <w:color w:val="000000" w:themeColor="text1"/>
          <w:sz w:val="28"/>
          <w:szCs w:val="28"/>
        </w:rPr>
        <w:t>АО «</w:t>
      </w:r>
      <w:r w:rsidR="007D5BE8" w:rsidRPr="00461373">
        <w:rPr>
          <w:rFonts w:ascii="Times New Roman" w:hAnsi="Times New Roman"/>
          <w:iCs/>
          <w:color w:val="000000" w:themeColor="text1"/>
          <w:sz w:val="28"/>
          <w:szCs w:val="28"/>
        </w:rPr>
        <w:t>УВК</w:t>
      </w:r>
      <w:r w:rsidRPr="00461373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Pr="004613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5BE8" w:rsidRPr="00461373">
        <w:rPr>
          <w:rFonts w:ascii="Times New Roman" w:hAnsi="Times New Roman"/>
          <w:color w:val="000000"/>
          <w:sz w:val="28"/>
          <w:szCs w:val="28"/>
        </w:rPr>
        <w:t xml:space="preserve">обоснованной 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в части пункта </w:t>
      </w:r>
      <w:r w:rsidR="007D5BE8" w:rsidRPr="00461373">
        <w:rPr>
          <w:rFonts w:ascii="Times New Roman" w:hAnsi="Times New Roman"/>
          <w:color w:val="000000"/>
          <w:sz w:val="28"/>
          <w:szCs w:val="28"/>
        </w:rPr>
        <w:t>4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 настоящего решения.</w:t>
      </w:r>
    </w:p>
    <w:p w14:paraId="64EAD998" w14:textId="3D60936B" w:rsidR="002A4BF8" w:rsidRPr="00461373" w:rsidRDefault="002A4BF8" w:rsidP="002A4BF8">
      <w:pPr>
        <w:pStyle w:val="a3"/>
        <w:widowControl w:val="0"/>
        <w:numPr>
          <w:ilvl w:val="0"/>
          <w:numId w:val="9"/>
        </w:numPr>
        <w:tabs>
          <w:tab w:val="left" w:pos="451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373">
        <w:rPr>
          <w:rFonts w:ascii="Times New Roman" w:hAnsi="Times New Roman"/>
          <w:color w:val="000000"/>
          <w:sz w:val="28"/>
          <w:szCs w:val="28"/>
        </w:rPr>
        <w:t xml:space="preserve">Признать в действиях Заказчика, Уполномоченного органа нарушение части 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>7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>110.2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системе.</w:t>
      </w:r>
    </w:p>
    <w:p w14:paraId="20AA75C3" w14:textId="1FF17AF0" w:rsidR="002A4BF8" w:rsidRPr="00461373" w:rsidRDefault="002A4BF8" w:rsidP="002A4BF8">
      <w:pPr>
        <w:pStyle w:val="a3"/>
        <w:widowControl w:val="0"/>
        <w:numPr>
          <w:ilvl w:val="0"/>
          <w:numId w:val="9"/>
        </w:numPr>
        <w:tabs>
          <w:tab w:val="left" w:pos="451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373">
        <w:rPr>
          <w:rFonts w:ascii="Times New Roman" w:hAnsi="Times New Roman"/>
          <w:color w:val="000000"/>
          <w:sz w:val="28"/>
          <w:szCs w:val="28"/>
        </w:rPr>
        <w:t>Выдать Зак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 xml:space="preserve">азчику, Уполномоченному органу </w:t>
      </w:r>
      <w:r w:rsidRPr="00461373">
        <w:rPr>
          <w:rFonts w:ascii="Times New Roman" w:hAnsi="Times New Roman"/>
          <w:color w:val="000000"/>
          <w:sz w:val="28"/>
          <w:szCs w:val="28"/>
        </w:rPr>
        <w:t>пред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 xml:space="preserve">писание 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br/>
      </w:r>
      <w:r w:rsidRPr="00461373">
        <w:rPr>
          <w:rFonts w:ascii="Times New Roman" w:hAnsi="Times New Roman"/>
          <w:color w:val="000000"/>
          <w:sz w:val="28"/>
          <w:szCs w:val="28"/>
        </w:rPr>
        <w:t>об устранении выявленного нарушения Закона о контрактной системе.</w:t>
      </w:r>
    </w:p>
    <w:p w14:paraId="46746FA3" w14:textId="50016EDC" w:rsidR="002A4BF8" w:rsidRPr="00461373" w:rsidRDefault="002A4BF8" w:rsidP="002A4BF8">
      <w:pPr>
        <w:pStyle w:val="a3"/>
        <w:widowControl w:val="0"/>
        <w:numPr>
          <w:ilvl w:val="0"/>
          <w:numId w:val="9"/>
        </w:numPr>
        <w:tabs>
          <w:tab w:val="left" w:pos="4515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373">
        <w:rPr>
          <w:rFonts w:ascii="Times New Roman" w:hAnsi="Times New Roman"/>
          <w:color w:val="000000"/>
          <w:sz w:val="28"/>
          <w:szCs w:val="28"/>
        </w:rPr>
        <w:t xml:space="preserve">Передать материалы от 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>15</w:t>
      </w:r>
      <w:r w:rsidRPr="00461373">
        <w:rPr>
          <w:rFonts w:ascii="Times New Roman" w:hAnsi="Times New Roman"/>
          <w:color w:val="000000"/>
          <w:sz w:val="28"/>
          <w:szCs w:val="28"/>
        </w:rPr>
        <w:t>.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>04</w:t>
      </w:r>
      <w:r w:rsidRPr="00461373">
        <w:rPr>
          <w:rFonts w:ascii="Times New Roman" w:hAnsi="Times New Roman"/>
          <w:color w:val="000000"/>
          <w:sz w:val="28"/>
          <w:szCs w:val="28"/>
        </w:rPr>
        <w:t>.202</w:t>
      </w:r>
      <w:r w:rsidR="00EC6D00" w:rsidRPr="00461373">
        <w:rPr>
          <w:rFonts w:ascii="Times New Roman" w:hAnsi="Times New Roman"/>
          <w:color w:val="000000"/>
          <w:sz w:val="28"/>
          <w:szCs w:val="28"/>
        </w:rPr>
        <w:t>4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 по делу № </w:t>
      </w:r>
      <w:r w:rsidRPr="00461373">
        <w:rPr>
          <w:rFonts w:ascii="Times New Roman" w:hAnsi="Times New Roman"/>
          <w:sz w:val="28"/>
          <w:szCs w:val="28"/>
        </w:rPr>
        <w:t>28/06/105-</w:t>
      </w:r>
      <w:r w:rsidR="00EC6D00" w:rsidRPr="00461373">
        <w:rPr>
          <w:rFonts w:ascii="Times New Roman" w:hAnsi="Times New Roman"/>
          <w:sz w:val="28"/>
          <w:szCs w:val="28"/>
        </w:rPr>
        <w:t>956</w:t>
      </w:r>
      <w:r w:rsidRPr="00461373">
        <w:rPr>
          <w:rFonts w:ascii="Times New Roman" w:hAnsi="Times New Roman"/>
          <w:sz w:val="28"/>
          <w:szCs w:val="28"/>
        </w:rPr>
        <w:t>/202</w:t>
      </w:r>
      <w:r w:rsidR="00EC6D00" w:rsidRPr="00461373">
        <w:rPr>
          <w:rFonts w:ascii="Times New Roman" w:hAnsi="Times New Roman"/>
          <w:sz w:val="28"/>
          <w:szCs w:val="28"/>
        </w:rPr>
        <w:t>4</w:t>
      </w:r>
      <w:r w:rsidRPr="00461373">
        <w:rPr>
          <w:rFonts w:ascii="Times New Roman" w:hAnsi="Times New Roman"/>
          <w:color w:val="000000"/>
          <w:sz w:val="28"/>
          <w:szCs w:val="28"/>
        </w:rPr>
        <w:t xml:space="preserve">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14:paraId="7BEBAA16" w14:textId="77777777" w:rsidR="002A4BF8" w:rsidRPr="00461373" w:rsidRDefault="002A4BF8" w:rsidP="002A4BF8">
      <w:pPr>
        <w:widowControl w:val="0"/>
        <w:tabs>
          <w:tab w:val="left" w:pos="4515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671F7F" w14:textId="1AE90116" w:rsidR="009F0C04" w:rsidRPr="00461373" w:rsidRDefault="002A4BF8" w:rsidP="002A4BF8">
      <w:pPr>
        <w:widowControl w:val="0"/>
        <w:tabs>
          <w:tab w:val="left" w:pos="9639"/>
        </w:tabs>
        <w:spacing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73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                           в течение трех месяцев с даты его принятия.</w:t>
      </w:r>
    </w:p>
    <w:p w14:paraId="241DF7A7" w14:textId="77777777" w:rsidR="00C81D58" w:rsidRPr="00461373" w:rsidRDefault="00C81D58" w:rsidP="002E1A4D">
      <w:pPr>
        <w:tabs>
          <w:tab w:val="left" w:pos="9639"/>
        </w:tabs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14:paraId="2CB28B8C" w14:textId="77777777" w:rsidR="00C81D58" w:rsidRPr="00461373" w:rsidRDefault="00C81D58" w:rsidP="002E1A4D">
      <w:pPr>
        <w:tabs>
          <w:tab w:val="left" w:pos="9639"/>
        </w:tabs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14:paraId="613241C5" w14:textId="608CB2D6" w:rsidR="00C81D58" w:rsidRPr="00560123" w:rsidRDefault="00C81D58" w:rsidP="00415253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C81D58" w:rsidRPr="00560123" w:rsidSect="00893E76">
      <w:headerReference w:type="default" r:id="rId14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7737" w14:textId="77777777" w:rsidR="0029477B" w:rsidRDefault="0029477B" w:rsidP="00BD21BE">
      <w:pPr>
        <w:spacing w:line="240" w:lineRule="auto"/>
      </w:pPr>
      <w:r>
        <w:separator/>
      </w:r>
    </w:p>
  </w:endnote>
  <w:endnote w:type="continuationSeparator" w:id="0">
    <w:p w14:paraId="1D97A4FA" w14:textId="77777777" w:rsidR="0029477B" w:rsidRDefault="0029477B" w:rsidP="00B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9529" w14:textId="77777777" w:rsidR="0029477B" w:rsidRDefault="0029477B" w:rsidP="00BD21BE">
      <w:pPr>
        <w:spacing w:line="240" w:lineRule="auto"/>
      </w:pPr>
      <w:r>
        <w:separator/>
      </w:r>
    </w:p>
  </w:footnote>
  <w:footnote w:type="continuationSeparator" w:id="0">
    <w:p w14:paraId="7EEB3EBA" w14:textId="77777777" w:rsidR="0029477B" w:rsidRDefault="0029477B" w:rsidP="00B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853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C53008" w14:textId="77777777" w:rsidR="004902DC" w:rsidRPr="008E11AE" w:rsidRDefault="004902DC" w:rsidP="00035F86">
        <w:pPr>
          <w:pStyle w:val="a7"/>
          <w:jc w:val="center"/>
          <w:rPr>
            <w:rFonts w:ascii="Times New Roman" w:hAnsi="Times New Roman"/>
          </w:rPr>
        </w:pPr>
        <w:r w:rsidRPr="008E11AE">
          <w:rPr>
            <w:rFonts w:ascii="Times New Roman" w:hAnsi="Times New Roman"/>
          </w:rPr>
          <w:fldChar w:fldCharType="begin"/>
        </w:r>
        <w:r w:rsidRPr="008E11AE">
          <w:rPr>
            <w:rFonts w:ascii="Times New Roman" w:hAnsi="Times New Roman"/>
          </w:rPr>
          <w:instrText>PAGE   \* MERGEFORMAT</w:instrText>
        </w:r>
        <w:r w:rsidRPr="008E11AE">
          <w:rPr>
            <w:rFonts w:ascii="Times New Roman" w:hAnsi="Times New Roman"/>
          </w:rPr>
          <w:fldChar w:fldCharType="separate"/>
        </w:r>
        <w:r w:rsidR="00CB5E30">
          <w:rPr>
            <w:rFonts w:ascii="Times New Roman" w:hAnsi="Times New Roman"/>
            <w:noProof/>
          </w:rPr>
          <w:t>11</w:t>
        </w:r>
        <w:r w:rsidRPr="008E11AE">
          <w:rPr>
            <w:rFonts w:ascii="Times New Roman" w:hAnsi="Times New Roman"/>
          </w:rPr>
          <w:fldChar w:fldCharType="end"/>
        </w:r>
      </w:p>
    </w:sdtContent>
  </w:sdt>
  <w:p w14:paraId="40D0A475" w14:textId="77777777" w:rsidR="004902DC" w:rsidRDefault="004902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BBF"/>
    <w:multiLevelType w:val="hybridMultilevel"/>
    <w:tmpl w:val="3D80CDA8"/>
    <w:lvl w:ilvl="0" w:tplc="5FAC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A2C80"/>
    <w:multiLevelType w:val="hybridMultilevel"/>
    <w:tmpl w:val="81229AA0"/>
    <w:lvl w:ilvl="0" w:tplc="4254E1D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CA0"/>
    <w:multiLevelType w:val="hybridMultilevel"/>
    <w:tmpl w:val="BEB25BAC"/>
    <w:lvl w:ilvl="0" w:tplc="B2CE0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F80B4"/>
    <w:multiLevelType w:val="multilevel"/>
    <w:tmpl w:val="23B41E8E"/>
    <w:lvl w:ilvl="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907637"/>
    <w:multiLevelType w:val="hybridMultilevel"/>
    <w:tmpl w:val="BFE8B9B4"/>
    <w:lvl w:ilvl="0" w:tplc="736C63F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1521CA"/>
    <w:multiLevelType w:val="hybridMultilevel"/>
    <w:tmpl w:val="DDA6BE76"/>
    <w:lvl w:ilvl="0" w:tplc="895AED1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DE2E11"/>
    <w:multiLevelType w:val="hybridMultilevel"/>
    <w:tmpl w:val="73620C08"/>
    <w:lvl w:ilvl="0" w:tplc="0DEC537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514F83"/>
    <w:multiLevelType w:val="hybridMultilevel"/>
    <w:tmpl w:val="A24475C0"/>
    <w:lvl w:ilvl="0" w:tplc="1A9E7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F72977"/>
    <w:multiLevelType w:val="hybridMultilevel"/>
    <w:tmpl w:val="239CA1F8"/>
    <w:lvl w:ilvl="0" w:tplc="7F161208">
      <w:start w:val="1"/>
      <w:numFmt w:val="decimal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F"/>
    <w:rsid w:val="0000116C"/>
    <w:rsid w:val="00003D56"/>
    <w:rsid w:val="000048EC"/>
    <w:rsid w:val="00004E7C"/>
    <w:rsid w:val="0000547F"/>
    <w:rsid w:val="000074C4"/>
    <w:rsid w:val="00013215"/>
    <w:rsid w:val="00013596"/>
    <w:rsid w:val="00013656"/>
    <w:rsid w:val="00014EBE"/>
    <w:rsid w:val="00015A37"/>
    <w:rsid w:val="000165AD"/>
    <w:rsid w:val="00016D16"/>
    <w:rsid w:val="00017F42"/>
    <w:rsid w:val="000206E5"/>
    <w:rsid w:val="000213CA"/>
    <w:rsid w:val="00023676"/>
    <w:rsid w:val="00023FD7"/>
    <w:rsid w:val="00025DCA"/>
    <w:rsid w:val="00027321"/>
    <w:rsid w:val="00033C69"/>
    <w:rsid w:val="00033E4E"/>
    <w:rsid w:val="0003513B"/>
    <w:rsid w:val="00035F86"/>
    <w:rsid w:val="00035F9B"/>
    <w:rsid w:val="00036493"/>
    <w:rsid w:val="00036FD0"/>
    <w:rsid w:val="00037D05"/>
    <w:rsid w:val="00040741"/>
    <w:rsid w:val="00042924"/>
    <w:rsid w:val="00042C3E"/>
    <w:rsid w:val="00047626"/>
    <w:rsid w:val="0005123D"/>
    <w:rsid w:val="00051F15"/>
    <w:rsid w:val="0005266D"/>
    <w:rsid w:val="00052988"/>
    <w:rsid w:val="00056116"/>
    <w:rsid w:val="00056705"/>
    <w:rsid w:val="0006023D"/>
    <w:rsid w:val="00061C17"/>
    <w:rsid w:val="00067665"/>
    <w:rsid w:val="00067954"/>
    <w:rsid w:val="00067975"/>
    <w:rsid w:val="00067F02"/>
    <w:rsid w:val="00070707"/>
    <w:rsid w:val="00070A58"/>
    <w:rsid w:val="00070BD5"/>
    <w:rsid w:val="0007165E"/>
    <w:rsid w:val="00071AC2"/>
    <w:rsid w:val="000724BF"/>
    <w:rsid w:val="000732AA"/>
    <w:rsid w:val="000742C6"/>
    <w:rsid w:val="000804F2"/>
    <w:rsid w:val="0008224B"/>
    <w:rsid w:val="00082877"/>
    <w:rsid w:val="00082BE1"/>
    <w:rsid w:val="00082C00"/>
    <w:rsid w:val="00083094"/>
    <w:rsid w:val="0008480B"/>
    <w:rsid w:val="00084E50"/>
    <w:rsid w:val="0008581B"/>
    <w:rsid w:val="00087F14"/>
    <w:rsid w:val="0009008D"/>
    <w:rsid w:val="000925A6"/>
    <w:rsid w:val="00092741"/>
    <w:rsid w:val="0009439E"/>
    <w:rsid w:val="00094E34"/>
    <w:rsid w:val="0009693C"/>
    <w:rsid w:val="000A3C51"/>
    <w:rsid w:val="000A4005"/>
    <w:rsid w:val="000A6211"/>
    <w:rsid w:val="000A6F04"/>
    <w:rsid w:val="000A76FF"/>
    <w:rsid w:val="000A77F2"/>
    <w:rsid w:val="000A7E80"/>
    <w:rsid w:val="000B6741"/>
    <w:rsid w:val="000B6EE7"/>
    <w:rsid w:val="000C37BF"/>
    <w:rsid w:val="000C477E"/>
    <w:rsid w:val="000C4C67"/>
    <w:rsid w:val="000C638D"/>
    <w:rsid w:val="000C6D18"/>
    <w:rsid w:val="000D1551"/>
    <w:rsid w:val="000D468D"/>
    <w:rsid w:val="000D61E9"/>
    <w:rsid w:val="000D7A65"/>
    <w:rsid w:val="000E0991"/>
    <w:rsid w:val="000E4550"/>
    <w:rsid w:val="000E4F08"/>
    <w:rsid w:val="000E559F"/>
    <w:rsid w:val="000E5919"/>
    <w:rsid w:val="000E59B5"/>
    <w:rsid w:val="000E5B80"/>
    <w:rsid w:val="000E60EC"/>
    <w:rsid w:val="000E6D28"/>
    <w:rsid w:val="000E791C"/>
    <w:rsid w:val="000F05ED"/>
    <w:rsid w:val="000F0817"/>
    <w:rsid w:val="000F1D6F"/>
    <w:rsid w:val="000F2A8F"/>
    <w:rsid w:val="000F508E"/>
    <w:rsid w:val="000F60C0"/>
    <w:rsid w:val="000F7A3F"/>
    <w:rsid w:val="000F7B3D"/>
    <w:rsid w:val="00100B08"/>
    <w:rsid w:val="00101031"/>
    <w:rsid w:val="00101F2D"/>
    <w:rsid w:val="00103002"/>
    <w:rsid w:val="00106508"/>
    <w:rsid w:val="0011026E"/>
    <w:rsid w:val="00111807"/>
    <w:rsid w:val="001131F5"/>
    <w:rsid w:val="00113E5D"/>
    <w:rsid w:val="00114377"/>
    <w:rsid w:val="00114B62"/>
    <w:rsid w:val="001151CE"/>
    <w:rsid w:val="0011552D"/>
    <w:rsid w:val="0011734D"/>
    <w:rsid w:val="00117BD1"/>
    <w:rsid w:val="0012016E"/>
    <w:rsid w:val="00121191"/>
    <w:rsid w:val="001211C2"/>
    <w:rsid w:val="001211F0"/>
    <w:rsid w:val="00125756"/>
    <w:rsid w:val="00126C3B"/>
    <w:rsid w:val="00127B2F"/>
    <w:rsid w:val="001313BC"/>
    <w:rsid w:val="00131DD8"/>
    <w:rsid w:val="00132919"/>
    <w:rsid w:val="00133856"/>
    <w:rsid w:val="0013520B"/>
    <w:rsid w:val="001355EA"/>
    <w:rsid w:val="00135EB8"/>
    <w:rsid w:val="001402D8"/>
    <w:rsid w:val="00141AEE"/>
    <w:rsid w:val="00142376"/>
    <w:rsid w:val="0014371E"/>
    <w:rsid w:val="00143FB3"/>
    <w:rsid w:val="001537F1"/>
    <w:rsid w:val="00154024"/>
    <w:rsid w:val="001542CC"/>
    <w:rsid w:val="001550FC"/>
    <w:rsid w:val="0015664C"/>
    <w:rsid w:val="00156F16"/>
    <w:rsid w:val="0015725E"/>
    <w:rsid w:val="001616D5"/>
    <w:rsid w:val="001631FA"/>
    <w:rsid w:val="001633FF"/>
    <w:rsid w:val="00165AC3"/>
    <w:rsid w:val="001666FC"/>
    <w:rsid w:val="001669DA"/>
    <w:rsid w:val="0016761D"/>
    <w:rsid w:val="00167907"/>
    <w:rsid w:val="001711EA"/>
    <w:rsid w:val="001715E0"/>
    <w:rsid w:val="001731F9"/>
    <w:rsid w:val="0017428A"/>
    <w:rsid w:val="00174A3C"/>
    <w:rsid w:val="00177AA3"/>
    <w:rsid w:val="00180AA9"/>
    <w:rsid w:val="00181E1F"/>
    <w:rsid w:val="00182646"/>
    <w:rsid w:val="0018391A"/>
    <w:rsid w:val="00190A57"/>
    <w:rsid w:val="00192110"/>
    <w:rsid w:val="0019253C"/>
    <w:rsid w:val="00192A90"/>
    <w:rsid w:val="001931F6"/>
    <w:rsid w:val="001956E5"/>
    <w:rsid w:val="00196F78"/>
    <w:rsid w:val="001971FD"/>
    <w:rsid w:val="001A1A67"/>
    <w:rsid w:val="001A2654"/>
    <w:rsid w:val="001A2D32"/>
    <w:rsid w:val="001A3D51"/>
    <w:rsid w:val="001A3FE0"/>
    <w:rsid w:val="001A663F"/>
    <w:rsid w:val="001A7ACC"/>
    <w:rsid w:val="001B75FE"/>
    <w:rsid w:val="001B7E30"/>
    <w:rsid w:val="001C06D8"/>
    <w:rsid w:val="001C072E"/>
    <w:rsid w:val="001C2278"/>
    <w:rsid w:val="001C2986"/>
    <w:rsid w:val="001C490D"/>
    <w:rsid w:val="001C5203"/>
    <w:rsid w:val="001D0282"/>
    <w:rsid w:val="001D03CF"/>
    <w:rsid w:val="001D2156"/>
    <w:rsid w:val="001D4E63"/>
    <w:rsid w:val="001D4F24"/>
    <w:rsid w:val="001E0132"/>
    <w:rsid w:val="001E5520"/>
    <w:rsid w:val="001E5BCF"/>
    <w:rsid w:val="001F09E8"/>
    <w:rsid w:val="001F1085"/>
    <w:rsid w:val="001F13D0"/>
    <w:rsid w:val="001F1409"/>
    <w:rsid w:val="001F2013"/>
    <w:rsid w:val="001F49C6"/>
    <w:rsid w:val="001F5199"/>
    <w:rsid w:val="00200B25"/>
    <w:rsid w:val="0020221F"/>
    <w:rsid w:val="0020300B"/>
    <w:rsid w:val="00206367"/>
    <w:rsid w:val="00207B94"/>
    <w:rsid w:val="00213AFC"/>
    <w:rsid w:val="00215280"/>
    <w:rsid w:val="00215D82"/>
    <w:rsid w:val="00216294"/>
    <w:rsid w:val="00216766"/>
    <w:rsid w:val="00216DEC"/>
    <w:rsid w:val="002179AA"/>
    <w:rsid w:val="00220AD7"/>
    <w:rsid w:val="00220E47"/>
    <w:rsid w:val="00224118"/>
    <w:rsid w:val="00225787"/>
    <w:rsid w:val="00227F54"/>
    <w:rsid w:val="00235BDE"/>
    <w:rsid w:val="00236148"/>
    <w:rsid w:val="002414EE"/>
    <w:rsid w:val="0024270B"/>
    <w:rsid w:val="002442E0"/>
    <w:rsid w:val="00245F62"/>
    <w:rsid w:val="00246CCE"/>
    <w:rsid w:val="00250258"/>
    <w:rsid w:val="00251009"/>
    <w:rsid w:val="00251776"/>
    <w:rsid w:val="00253A95"/>
    <w:rsid w:val="002544A0"/>
    <w:rsid w:val="002620DB"/>
    <w:rsid w:val="002626A7"/>
    <w:rsid w:val="0026438A"/>
    <w:rsid w:val="00267BAD"/>
    <w:rsid w:val="00271530"/>
    <w:rsid w:val="00271E9F"/>
    <w:rsid w:val="002740AE"/>
    <w:rsid w:val="00276551"/>
    <w:rsid w:val="00277B00"/>
    <w:rsid w:val="00280006"/>
    <w:rsid w:val="00280A1F"/>
    <w:rsid w:val="002821CB"/>
    <w:rsid w:val="00282BEB"/>
    <w:rsid w:val="00282D2B"/>
    <w:rsid w:val="00283D5C"/>
    <w:rsid w:val="0028634B"/>
    <w:rsid w:val="002870B0"/>
    <w:rsid w:val="00290613"/>
    <w:rsid w:val="00290F50"/>
    <w:rsid w:val="00293376"/>
    <w:rsid w:val="0029477B"/>
    <w:rsid w:val="0029601A"/>
    <w:rsid w:val="00296D15"/>
    <w:rsid w:val="002979A4"/>
    <w:rsid w:val="002A06E5"/>
    <w:rsid w:val="002A0ED9"/>
    <w:rsid w:val="002A0F31"/>
    <w:rsid w:val="002A3FE6"/>
    <w:rsid w:val="002A4BF8"/>
    <w:rsid w:val="002A4D13"/>
    <w:rsid w:val="002A5710"/>
    <w:rsid w:val="002A62BA"/>
    <w:rsid w:val="002A6C76"/>
    <w:rsid w:val="002A75BB"/>
    <w:rsid w:val="002A7BDA"/>
    <w:rsid w:val="002B3B21"/>
    <w:rsid w:val="002B5103"/>
    <w:rsid w:val="002C32FB"/>
    <w:rsid w:val="002C4503"/>
    <w:rsid w:val="002C5633"/>
    <w:rsid w:val="002D0678"/>
    <w:rsid w:val="002D08AD"/>
    <w:rsid w:val="002D09C3"/>
    <w:rsid w:val="002D1FFB"/>
    <w:rsid w:val="002D55BD"/>
    <w:rsid w:val="002D6C64"/>
    <w:rsid w:val="002D6CE6"/>
    <w:rsid w:val="002D769A"/>
    <w:rsid w:val="002D785C"/>
    <w:rsid w:val="002E12C2"/>
    <w:rsid w:val="002E153A"/>
    <w:rsid w:val="002E15B4"/>
    <w:rsid w:val="002E16EE"/>
    <w:rsid w:val="002E1A4D"/>
    <w:rsid w:val="002E1D6E"/>
    <w:rsid w:val="002E3110"/>
    <w:rsid w:val="002E3124"/>
    <w:rsid w:val="002E4550"/>
    <w:rsid w:val="002E460A"/>
    <w:rsid w:val="002E5205"/>
    <w:rsid w:val="002E5727"/>
    <w:rsid w:val="002E5AAA"/>
    <w:rsid w:val="002E6726"/>
    <w:rsid w:val="002E675C"/>
    <w:rsid w:val="002F0246"/>
    <w:rsid w:val="002F0977"/>
    <w:rsid w:val="002F2D1D"/>
    <w:rsid w:val="002F356C"/>
    <w:rsid w:val="002F3F08"/>
    <w:rsid w:val="00302EBE"/>
    <w:rsid w:val="00304AE3"/>
    <w:rsid w:val="003061FA"/>
    <w:rsid w:val="00310ABB"/>
    <w:rsid w:val="0031190D"/>
    <w:rsid w:val="00317864"/>
    <w:rsid w:val="00321091"/>
    <w:rsid w:val="0032150D"/>
    <w:rsid w:val="00322292"/>
    <w:rsid w:val="003225B5"/>
    <w:rsid w:val="0032414B"/>
    <w:rsid w:val="00332D20"/>
    <w:rsid w:val="00335B20"/>
    <w:rsid w:val="0034250A"/>
    <w:rsid w:val="00342DE9"/>
    <w:rsid w:val="00344664"/>
    <w:rsid w:val="00345232"/>
    <w:rsid w:val="00345947"/>
    <w:rsid w:val="00346CCB"/>
    <w:rsid w:val="00346FFF"/>
    <w:rsid w:val="003526EC"/>
    <w:rsid w:val="0035384B"/>
    <w:rsid w:val="00354768"/>
    <w:rsid w:val="00354A09"/>
    <w:rsid w:val="00355594"/>
    <w:rsid w:val="00355C35"/>
    <w:rsid w:val="003571CE"/>
    <w:rsid w:val="00357649"/>
    <w:rsid w:val="00360EAF"/>
    <w:rsid w:val="003613B5"/>
    <w:rsid w:val="00363C14"/>
    <w:rsid w:val="00365D57"/>
    <w:rsid w:val="00365F65"/>
    <w:rsid w:val="003663E8"/>
    <w:rsid w:val="003709BC"/>
    <w:rsid w:val="003709FE"/>
    <w:rsid w:val="0037420A"/>
    <w:rsid w:val="0037657D"/>
    <w:rsid w:val="00377EFB"/>
    <w:rsid w:val="00380FAB"/>
    <w:rsid w:val="003852A5"/>
    <w:rsid w:val="00385410"/>
    <w:rsid w:val="003868B7"/>
    <w:rsid w:val="00391232"/>
    <w:rsid w:val="003913D2"/>
    <w:rsid w:val="003921CE"/>
    <w:rsid w:val="003938E4"/>
    <w:rsid w:val="003938F6"/>
    <w:rsid w:val="003943F2"/>
    <w:rsid w:val="00394CAE"/>
    <w:rsid w:val="00394CB9"/>
    <w:rsid w:val="00395283"/>
    <w:rsid w:val="00397336"/>
    <w:rsid w:val="003A0B86"/>
    <w:rsid w:val="003A1EC0"/>
    <w:rsid w:val="003A60E5"/>
    <w:rsid w:val="003B00BB"/>
    <w:rsid w:val="003B287B"/>
    <w:rsid w:val="003B3073"/>
    <w:rsid w:val="003B686D"/>
    <w:rsid w:val="003B71A6"/>
    <w:rsid w:val="003C02C5"/>
    <w:rsid w:val="003C065F"/>
    <w:rsid w:val="003C107C"/>
    <w:rsid w:val="003C1350"/>
    <w:rsid w:val="003C1CD8"/>
    <w:rsid w:val="003C2864"/>
    <w:rsid w:val="003C4894"/>
    <w:rsid w:val="003C6075"/>
    <w:rsid w:val="003D09C4"/>
    <w:rsid w:val="003D3243"/>
    <w:rsid w:val="003D3976"/>
    <w:rsid w:val="003D58C0"/>
    <w:rsid w:val="003E033A"/>
    <w:rsid w:val="003E058A"/>
    <w:rsid w:val="003E4AEC"/>
    <w:rsid w:val="003E4D03"/>
    <w:rsid w:val="003E554D"/>
    <w:rsid w:val="003F1DD1"/>
    <w:rsid w:val="003F2BA3"/>
    <w:rsid w:val="003F3A18"/>
    <w:rsid w:val="003F3A69"/>
    <w:rsid w:val="003F3E17"/>
    <w:rsid w:val="003F451F"/>
    <w:rsid w:val="003F4DB7"/>
    <w:rsid w:val="003F660B"/>
    <w:rsid w:val="003F7D86"/>
    <w:rsid w:val="0040064C"/>
    <w:rsid w:val="00400E26"/>
    <w:rsid w:val="00401F3A"/>
    <w:rsid w:val="004034EF"/>
    <w:rsid w:val="00404A89"/>
    <w:rsid w:val="0040539A"/>
    <w:rsid w:val="00407057"/>
    <w:rsid w:val="0041054C"/>
    <w:rsid w:val="004112E3"/>
    <w:rsid w:val="004125CE"/>
    <w:rsid w:val="0041395D"/>
    <w:rsid w:val="00413FA6"/>
    <w:rsid w:val="00415253"/>
    <w:rsid w:val="00421471"/>
    <w:rsid w:val="00423D49"/>
    <w:rsid w:val="00426224"/>
    <w:rsid w:val="00433991"/>
    <w:rsid w:val="00434656"/>
    <w:rsid w:val="00434E46"/>
    <w:rsid w:val="004379D3"/>
    <w:rsid w:val="00441008"/>
    <w:rsid w:val="0044436A"/>
    <w:rsid w:val="00444464"/>
    <w:rsid w:val="00446B50"/>
    <w:rsid w:val="00447B49"/>
    <w:rsid w:val="00450274"/>
    <w:rsid w:val="00452336"/>
    <w:rsid w:val="00452E99"/>
    <w:rsid w:val="0045388A"/>
    <w:rsid w:val="00453EFB"/>
    <w:rsid w:val="00456595"/>
    <w:rsid w:val="0045787E"/>
    <w:rsid w:val="0046045F"/>
    <w:rsid w:val="00461373"/>
    <w:rsid w:val="004616AD"/>
    <w:rsid w:val="00463810"/>
    <w:rsid w:val="0046410C"/>
    <w:rsid w:val="00465564"/>
    <w:rsid w:val="00466711"/>
    <w:rsid w:val="00467319"/>
    <w:rsid w:val="0046761C"/>
    <w:rsid w:val="004725B5"/>
    <w:rsid w:val="004743CB"/>
    <w:rsid w:val="00474DB4"/>
    <w:rsid w:val="00475166"/>
    <w:rsid w:val="004762BD"/>
    <w:rsid w:val="0047735B"/>
    <w:rsid w:val="004778ED"/>
    <w:rsid w:val="00480DEB"/>
    <w:rsid w:val="00483102"/>
    <w:rsid w:val="00487130"/>
    <w:rsid w:val="004902DC"/>
    <w:rsid w:val="00491342"/>
    <w:rsid w:val="00491622"/>
    <w:rsid w:val="00492C4D"/>
    <w:rsid w:val="00493130"/>
    <w:rsid w:val="00493C01"/>
    <w:rsid w:val="00495384"/>
    <w:rsid w:val="00495735"/>
    <w:rsid w:val="0049637C"/>
    <w:rsid w:val="004979C4"/>
    <w:rsid w:val="004A01D6"/>
    <w:rsid w:val="004A1167"/>
    <w:rsid w:val="004A171F"/>
    <w:rsid w:val="004A3A7E"/>
    <w:rsid w:val="004A7FB1"/>
    <w:rsid w:val="004B0230"/>
    <w:rsid w:val="004B0726"/>
    <w:rsid w:val="004B080B"/>
    <w:rsid w:val="004B3F0D"/>
    <w:rsid w:val="004B5C13"/>
    <w:rsid w:val="004B6EF0"/>
    <w:rsid w:val="004B77DC"/>
    <w:rsid w:val="004B78D2"/>
    <w:rsid w:val="004B7923"/>
    <w:rsid w:val="004C2A92"/>
    <w:rsid w:val="004C38FF"/>
    <w:rsid w:val="004C3F62"/>
    <w:rsid w:val="004D0348"/>
    <w:rsid w:val="004D0690"/>
    <w:rsid w:val="004D1804"/>
    <w:rsid w:val="004D457E"/>
    <w:rsid w:val="004D4B83"/>
    <w:rsid w:val="004E0072"/>
    <w:rsid w:val="004E27F1"/>
    <w:rsid w:val="004E30F0"/>
    <w:rsid w:val="004E4762"/>
    <w:rsid w:val="004E5CFB"/>
    <w:rsid w:val="004E7E1D"/>
    <w:rsid w:val="004F2D23"/>
    <w:rsid w:val="004F572E"/>
    <w:rsid w:val="004F63E2"/>
    <w:rsid w:val="004F6C36"/>
    <w:rsid w:val="00503261"/>
    <w:rsid w:val="0050383B"/>
    <w:rsid w:val="00506414"/>
    <w:rsid w:val="00506A8B"/>
    <w:rsid w:val="00514215"/>
    <w:rsid w:val="00514B68"/>
    <w:rsid w:val="00514C4B"/>
    <w:rsid w:val="005154A9"/>
    <w:rsid w:val="0051657C"/>
    <w:rsid w:val="00520F5F"/>
    <w:rsid w:val="00522687"/>
    <w:rsid w:val="005229FA"/>
    <w:rsid w:val="0052467A"/>
    <w:rsid w:val="005252C5"/>
    <w:rsid w:val="00527FA6"/>
    <w:rsid w:val="0053078C"/>
    <w:rsid w:val="005320C6"/>
    <w:rsid w:val="00532175"/>
    <w:rsid w:val="00532E48"/>
    <w:rsid w:val="0053321B"/>
    <w:rsid w:val="0053477E"/>
    <w:rsid w:val="00536AD1"/>
    <w:rsid w:val="005379F4"/>
    <w:rsid w:val="0054036A"/>
    <w:rsid w:val="005417E9"/>
    <w:rsid w:val="00542532"/>
    <w:rsid w:val="00542C0D"/>
    <w:rsid w:val="00542FDC"/>
    <w:rsid w:val="0054324F"/>
    <w:rsid w:val="0054492E"/>
    <w:rsid w:val="0054514B"/>
    <w:rsid w:val="005459E0"/>
    <w:rsid w:val="00545A0D"/>
    <w:rsid w:val="00545AFC"/>
    <w:rsid w:val="00546B42"/>
    <w:rsid w:val="00547A22"/>
    <w:rsid w:val="00550C3A"/>
    <w:rsid w:val="00554E59"/>
    <w:rsid w:val="005551E1"/>
    <w:rsid w:val="00560123"/>
    <w:rsid w:val="00560F5E"/>
    <w:rsid w:val="0056264D"/>
    <w:rsid w:val="00562B6B"/>
    <w:rsid w:val="00562F4B"/>
    <w:rsid w:val="00565E05"/>
    <w:rsid w:val="005721B8"/>
    <w:rsid w:val="00573C80"/>
    <w:rsid w:val="00573FBE"/>
    <w:rsid w:val="00576C45"/>
    <w:rsid w:val="005811BD"/>
    <w:rsid w:val="00584627"/>
    <w:rsid w:val="005858D5"/>
    <w:rsid w:val="00591970"/>
    <w:rsid w:val="00591C74"/>
    <w:rsid w:val="0059289B"/>
    <w:rsid w:val="00594E2A"/>
    <w:rsid w:val="005A0569"/>
    <w:rsid w:val="005A0897"/>
    <w:rsid w:val="005A0A39"/>
    <w:rsid w:val="005A202F"/>
    <w:rsid w:val="005A3F7C"/>
    <w:rsid w:val="005A663C"/>
    <w:rsid w:val="005A67DA"/>
    <w:rsid w:val="005B0E73"/>
    <w:rsid w:val="005B2BAC"/>
    <w:rsid w:val="005B3DAF"/>
    <w:rsid w:val="005B7137"/>
    <w:rsid w:val="005C019F"/>
    <w:rsid w:val="005C072A"/>
    <w:rsid w:val="005C14B2"/>
    <w:rsid w:val="005C2184"/>
    <w:rsid w:val="005C2E81"/>
    <w:rsid w:val="005C3913"/>
    <w:rsid w:val="005C62C3"/>
    <w:rsid w:val="005C6ADF"/>
    <w:rsid w:val="005C6ED7"/>
    <w:rsid w:val="005C7FAC"/>
    <w:rsid w:val="005D02B8"/>
    <w:rsid w:val="005D0559"/>
    <w:rsid w:val="005D056C"/>
    <w:rsid w:val="005D0D61"/>
    <w:rsid w:val="005D0EB9"/>
    <w:rsid w:val="005D10D6"/>
    <w:rsid w:val="005D14D1"/>
    <w:rsid w:val="005D2903"/>
    <w:rsid w:val="005D3D58"/>
    <w:rsid w:val="005D5411"/>
    <w:rsid w:val="005D6540"/>
    <w:rsid w:val="005D6BBA"/>
    <w:rsid w:val="005E1928"/>
    <w:rsid w:val="005E19E2"/>
    <w:rsid w:val="005E1D31"/>
    <w:rsid w:val="005E31BC"/>
    <w:rsid w:val="005E322A"/>
    <w:rsid w:val="005E468D"/>
    <w:rsid w:val="005E4D52"/>
    <w:rsid w:val="005E500A"/>
    <w:rsid w:val="005E5341"/>
    <w:rsid w:val="005E6ACC"/>
    <w:rsid w:val="005E6DC9"/>
    <w:rsid w:val="005E793C"/>
    <w:rsid w:val="005F166C"/>
    <w:rsid w:val="005F24B7"/>
    <w:rsid w:val="005F3919"/>
    <w:rsid w:val="005F52AA"/>
    <w:rsid w:val="00600608"/>
    <w:rsid w:val="00600B91"/>
    <w:rsid w:val="00600C1E"/>
    <w:rsid w:val="0060132F"/>
    <w:rsid w:val="0060329A"/>
    <w:rsid w:val="006042EB"/>
    <w:rsid w:val="00605070"/>
    <w:rsid w:val="00610ECC"/>
    <w:rsid w:val="00611694"/>
    <w:rsid w:val="00612E88"/>
    <w:rsid w:val="00615CEC"/>
    <w:rsid w:val="006169F9"/>
    <w:rsid w:val="00621748"/>
    <w:rsid w:val="0062203F"/>
    <w:rsid w:val="006222BF"/>
    <w:rsid w:val="00623CED"/>
    <w:rsid w:val="00624820"/>
    <w:rsid w:val="0062722E"/>
    <w:rsid w:val="00630C35"/>
    <w:rsid w:val="006319DC"/>
    <w:rsid w:val="00632241"/>
    <w:rsid w:val="0063247D"/>
    <w:rsid w:val="00632D4E"/>
    <w:rsid w:val="006421B4"/>
    <w:rsid w:val="006435E6"/>
    <w:rsid w:val="00643B97"/>
    <w:rsid w:val="006445E0"/>
    <w:rsid w:val="006454C6"/>
    <w:rsid w:val="00646640"/>
    <w:rsid w:val="00646DE3"/>
    <w:rsid w:val="00647646"/>
    <w:rsid w:val="00651369"/>
    <w:rsid w:val="00656333"/>
    <w:rsid w:val="00656486"/>
    <w:rsid w:val="00660CDE"/>
    <w:rsid w:val="00663272"/>
    <w:rsid w:val="0066574B"/>
    <w:rsid w:val="00666A84"/>
    <w:rsid w:val="00667709"/>
    <w:rsid w:val="00667A70"/>
    <w:rsid w:val="00667B60"/>
    <w:rsid w:val="00667E3E"/>
    <w:rsid w:val="00667EC9"/>
    <w:rsid w:val="00667F40"/>
    <w:rsid w:val="00670691"/>
    <w:rsid w:val="0067099A"/>
    <w:rsid w:val="006709C2"/>
    <w:rsid w:val="00671E07"/>
    <w:rsid w:val="00673BE0"/>
    <w:rsid w:val="00674719"/>
    <w:rsid w:val="00674887"/>
    <w:rsid w:val="00676414"/>
    <w:rsid w:val="00680932"/>
    <w:rsid w:val="00681358"/>
    <w:rsid w:val="006817FD"/>
    <w:rsid w:val="00681CAC"/>
    <w:rsid w:val="006832D9"/>
    <w:rsid w:val="00686368"/>
    <w:rsid w:val="00687746"/>
    <w:rsid w:val="00690EDA"/>
    <w:rsid w:val="00692D82"/>
    <w:rsid w:val="00694F91"/>
    <w:rsid w:val="00695928"/>
    <w:rsid w:val="00696F63"/>
    <w:rsid w:val="00697FCA"/>
    <w:rsid w:val="006A1387"/>
    <w:rsid w:val="006A143C"/>
    <w:rsid w:val="006A1551"/>
    <w:rsid w:val="006A2428"/>
    <w:rsid w:val="006A381E"/>
    <w:rsid w:val="006A439E"/>
    <w:rsid w:val="006A5263"/>
    <w:rsid w:val="006A5BDB"/>
    <w:rsid w:val="006A63E6"/>
    <w:rsid w:val="006A738D"/>
    <w:rsid w:val="006B0149"/>
    <w:rsid w:val="006B0545"/>
    <w:rsid w:val="006B1FE9"/>
    <w:rsid w:val="006B2956"/>
    <w:rsid w:val="006B402F"/>
    <w:rsid w:val="006B66F4"/>
    <w:rsid w:val="006C08D4"/>
    <w:rsid w:val="006C0B3A"/>
    <w:rsid w:val="006C1A18"/>
    <w:rsid w:val="006C1C4C"/>
    <w:rsid w:val="006C326D"/>
    <w:rsid w:val="006C4257"/>
    <w:rsid w:val="006C45ED"/>
    <w:rsid w:val="006C47E5"/>
    <w:rsid w:val="006C4A4C"/>
    <w:rsid w:val="006C4DFB"/>
    <w:rsid w:val="006C5695"/>
    <w:rsid w:val="006C5D39"/>
    <w:rsid w:val="006C68D7"/>
    <w:rsid w:val="006D13AD"/>
    <w:rsid w:val="006D19C7"/>
    <w:rsid w:val="006D390A"/>
    <w:rsid w:val="006D4907"/>
    <w:rsid w:val="006D7F48"/>
    <w:rsid w:val="006E37F9"/>
    <w:rsid w:val="006E49E6"/>
    <w:rsid w:val="006E5529"/>
    <w:rsid w:val="006E5A3C"/>
    <w:rsid w:val="006E75A8"/>
    <w:rsid w:val="006F1563"/>
    <w:rsid w:val="006F256A"/>
    <w:rsid w:val="006F2F46"/>
    <w:rsid w:val="006F4791"/>
    <w:rsid w:val="00700011"/>
    <w:rsid w:val="00703EAC"/>
    <w:rsid w:val="00705AE1"/>
    <w:rsid w:val="007137B8"/>
    <w:rsid w:val="00713DEF"/>
    <w:rsid w:val="00716E33"/>
    <w:rsid w:val="007214BA"/>
    <w:rsid w:val="00722663"/>
    <w:rsid w:val="0072278E"/>
    <w:rsid w:val="0072342C"/>
    <w:rsid w:val="00724C55"/>
    <w:rsid w:val="007263D6"/>
    <w:rsid w:val="0072684C"/>
    <w:rsid w:val="00731D38"/>
    <w:rsid w:val="00731DBB"/>
    <w:rsid w:val="00731DE5"/>
    <w:rsid w:val="00732059"/>
    <w:rsid w:val="00732B79"/>
    <w:rsid w:val="0073690B"/>
    <w:rsid w:val="00745BFC"/>
    <w:rsid w:val="007467D2"/>
    <w:rsid w:val="00753CDD"/>
    <w:rsid w:val="0075723A"/>
    <w:rsid w:val="007604B0"/>
    <w:rsid w:val="00761CC3"/>
    <w:rsid w:val="007628FC"/>
    <w:rsid w:val="007631FD"/>
    <w:rsid w:val="0076352F"/>
    <w:rsid w:val="007642DF"/>
    <w:rsid w:val="00765348"/>
    <w:rsid w:val="00767291"/>
    <w:rsid w:val="007679E2"/>
    <w:rsid w:val="00767C06"/>
    <w:rsid w:val="007704B4"/>
    <w:rsid w:val="00772E61"/>
    <w:rsid w:val="007730C8"/>
    <w:rsid w:val="00774385"/>
    <w:rsid w:val="0077469A"/>
    <w:rsid w:val="007751D1"/>
    <w:rsid w:val="007769B7"/>
    <w:rsid w:val="00777144"/>
    <w:rsid w:val="00780099"/>
    <w:rsid w:val="00781B2A"/>
    <w:rsid w:val="00781D85"/>
    <w:rsid w:val="007825DE"/>
    <w:rsid w:val="00782B9E"/>
    <w:rsid w:val="00783621"/>
    <w:rsid w:val="00783F1D"/>
    <w:rsid w:val="007863C2"/>
    <w:rsid w:val="007922CD"/>
    <w:rsid w:val="00792F74"/>
    <w:rsid w:val="00793CEE"/>
    <w:rsid w:val="00797230"/>
    <w:rsid w:val="007A13D7"/>
    <w:rsid w:val="007A2886"/>
    <w:rsid w:val="007A39C3"/>
    <w:rsid w:val="007A3DB7"/>
    <w:rsid w:val="007A406A"/>
    <w:rsid w:val="007A674A"/>
    <w:rsid w:val="007A693C"/>
    <w:rsid w:val="007A76F9"/>
    <w:rsid w:val="007B0A04"/>
    <w:rsid w:val="007B31FB"/>
    <w:rsid w:val="007B5602"/>
    <w:rsid w:val="007B6C32"/>
    <w:rsid w:val="007C0BBA"/>
    <w:rsid w:val="007C1B97"/>
    <w:rsid w:val="007C5E42"/>
    <w:rsid w:val="007D0CA9"/>
    <w:rsid w:val="007D18A7"/>
    <w:rsid w:val="007D3B39"/>
    <w:rsid w:val="007D4B9F"/>
    <w:rsid w:val="007D5BE8"/>
    <w:rsid w:val="007D5D25"/>
    <w:rsid w:val="007D6794"/>
    <w:rsid w:val="007E1353"/>
    <w:rsid w:val="007E14DF"/>
    <w:rsid w:val="007E5927"/>
    <w:rsid w:val="007E6273"/>
    <w:rsid w:val="007E7709"/>
    <w:rsid w:val="007E777F"/>
    <w:rsid w:val="007E780D"/>
    <w:rsid w:val="007F086A"/>
    <w:rsid w:val="007F29D1"/>
    <w:rsid w:val="007F2FC6"/>
    <w:rsid w:val="007F4B25"/>
    <w:rsid w:val="007F5C4F"/>
    <w:rsid w:val="007F6EF2"/>
    <w:rsid w:val="007F75B4"/>
    <w:rsid w:val="00802D98"/>
    <w:rsid w:val="00804318"/>
    <w:rsid w:val="0080438B"/>
    <w:rsid w:val="00805D93"/>
    <w:rsid w:val="0080655C"/>
    <w:rsid w:val="0081116C"/>
    <w:rsid w:val="008114DB"/>
    <w:rsid w:val="00812A46"/>
    <w:rsid w:val="0081705C"/>
    <w:rsid w:val="00817772"/>
    <w:rsid w:val="00817D7B"/>
    <w:rsid w:val="00820B48"/>
    <w:rsid w:val="00820DC0"/>
    <w:rsid w:val="008213ED"/>
    <w:rsid w:val="008237A5"/>
    <w:rsid w:val="00823C38"/>
    <w:rsid w:val="00823C5D"/>
    <w:rsid w:val="008266DB"/>
    <w:rsid w:val="0083026A"/>
    <w:rsid w:val="00831C10"/>
    <w:rsid w:val="00834F12"/>
    <w:rsid w:val="008350CD"/>
    <w:rsid w:val="008352BB"/>
    <w:rsid w:val="008367CF"/>
    <w:rsid w:val="008373DD"/>
    <w:rsid w:val="00840706"/>
    <w:rsid w:val="008419A5"/>
    <w:rsid w:val="0084385E"/>
    <w:rsid w:val="00843A78"/>
    <w:rsid w:val="00843D1A"/>
    <w:rsid w:val="008454FC"/>
    <w:rsid w:val="008459B5"/>
    <w:rsid w:val="00845A1C"/>
    <w:rsid w:val="00845B4F"/>
    <w:rsid w:val="0084614B"/>
    <w:rsid w:val="00846DC0"/>
    <w:rsid w:val="00850C57"/>
    <w:rsid w:val="008511B4"/>
    <w:rsid w:val="00851A50"/>
    <w:rsid w:val="00852DE9"/>
    <w:rsid w:val="008547B5"/>
    <w:rsid w:val="008549FE"/>
    <w:rsid w:val="00854DF2"/>
    <w:rsid w:val="008558A3"/>
    <w:rsid w:val="0086389F"/>
    <w:rsid w:val="008645D3"/>
    <w:rsid w:val="0086465B"/>
    <w:rsid w:val="00865A08"/>
    <w:rsid w:val="0086773D"/>
    <w:rsid w:val="00867EDE"/>
    <w:rsid w:val="0087535A"/>
    <w:rsid w:val="008766F3"/>
    <w:rsid w:val="00876E16"/>
    <w:rsid w:val="008817CC"/>
    <w:rsid w:val="008825CD"/>
    <w:rsid w:val="00883BCE"/>
    <w:rsid w:val="0088466B"/>
    <w:rsid w:val="00885B9A"/>
    <w:rsid w:val="00890201"/>
    <w:rsid w:val="00893E54"/>
    <w:rsid w:val="00893E76"/>
    <w:rsid w:val="0089437D"/>
    <w:rsid w:val="0089499B"/>
    <w:rsid w:val="008961E2"/>
    <w:rsid w:val="008962EF"/>
    <w:rsid w:val="0089684E"/>
    <w:rsid w:val="008975ED"/>
    <w:rsid w:val="008A060B"/>
    <w:rsid w:val="008A09CC"/>
    <w:rsid w:val="008A0E31"/>
    <w:rsid w:val="008A1065"/>
    <w:rsid w:val="008A123F"/>
    <w:rsid w:val="008A2784"/>
    <w:rsid w:val="008A2986"/>
    <w:rsid w:val="008A348F"/>
    <w:rsid w:val="008A3DB1"/>
    <w:rsid w:val="008A4F87"/>
    <w:rsid w:val="008B5611"/>
    <w:rsid w:val="008B6523"/>
    <w:rsid w:val="008B68C4"/>
    <w:rsid w:val="008C15DB"/>
    <w:rsid w:val="008C16CD"/>
    <w:rsid w:val="008C6780"/>
    <w:rsid w:val="008D0F08"/>
    <w:rsid w:val="008D2693"/>
    <w:rsid w:val="008D426F"/>
    <w:rsid w:val="008D5A6A"/>
    <w:rsid w:val="008E0FC9"/>
    <w:rsid w:val="008E1044"/>
    <w:rsid w:val="008E11AE"/>
    <w:rsid w:val="008E1E90"/>
    <w:rsid w:val="008E3CFC"/>
    <w:rsid w:val="008E3E35"/>
    <w:rsid w:val="008E6859"/>
    <w:rsid w:val="008F04A3"/>
    <w:rsid w:val="008F0824"/>
    <w:rsid w:val="008F140A"/>
    <w:rsid w:val="008F2301"/>
    <w:rsid w:val="008F729E"/>
    <w:rsid w:val="00900688"/>
    <w:rsid w:val="0090426A"/>
    <w:rsid w:val="009047E0"/>
    <w:rsid w:val="00905429"/>
    <w:rsid w:val="00907118"/>
    <w:rsid w:val="00907ACD"/>
    <w:rsid w:val="00907E4B"/>
    <w:rsid w:val="009100DF"/>
    <w:rsid w:val="0091011E"/>
    <w:rsid w:val="00910311"/>
    <w:rsid w:val="0091077B"/>
    <w:rsid w:val="00911FA4"/>
    <w:rsid w:val="00913187"/>
    <w:rsid w:val="00913281"/>
    <w:rsid w:val="0091381F"/>
    <w:rsid w:val="009140A3"/>
    <w:rsid w:val="00916354"/>
    <w:rsid w:val="00916F02"/>
    <w:rsid w:val="00917FD4"/>
    <w:rsid w:val="00920124"/>
    <w:rsid w:val="00921488"/>
    <w:rsid w:val="00922DCD"/>
    <w:rsid w:val="009236E2"/>
    <w:rsid w:val="00923D05"/>
    <w:rsid w:val="0092416F"/>
    <w:rsid w:val="00924756"/>
    <w:rsid w:val="009257A5"/>
    <w:rsid w:val="009263EB"/>
    <w:rsid w:val="009304C6"/>
    <w:rsid w:val="00930B69"/>
    <w:rsid w:val="00931F40"/>
    <w:rsid w:val="009357C5"/>
    <w:rsid w:val="00935D1D"/>
    <w:rsid w:val="00937AC6"/>
    <w:rsid w:val="009405DB"/>
    <w:rsid w:val="00940A31"/>
    <w:rsid w:val="00940D5F"/>
    <w:rsid w:val="0094265D"/>
    <w:rsid w:val="009437C6"/>
    <w:rsid w:val="00943E6E"/>
    <w:rsid w:val="009444D9"/>
    <w:rsid w:val="00944AEC"/>
    <w:rsid w:val="0095350B"/>
    <w:rsid w:val="00953B52"/>
    <w:rsid w:val="00955B05"/>
    <w:rsid w:val="00955D67"/>
    <w:rsid w:val="009574B8"/>
    <w:rsid w:val="009603D4"/>
    <w:rsid w:val="00960478"/>
    <w:rsid w:val="009640CB"/>
    <w:rsid w:val="009646F6"/>
    <w:rsid w:val="00967A01"/>
    <w:rsid w:val="00967C4D"/>
    <w:rsid w:val="0097128A"/>
    <w:rsid w:val="00971B48"/>
    <w:rsid w:val="00973DC9"/>
    <w:rsid w:val="00973DF6"/>
    <w:rsid w:val="0097494E"/>
    <w:rsid w:val="00974E3E"/>
    <w:rsid w:val="00977A19"/>
    <w:rsid w:val="0098008B"/>
    <w:rsid w:val="0098048E"/>
    <w:rsid w:val="009811F6"/>
    <w:rsid w:val="0098207A"/>
    <w:rsid w:val="00983512"/>
    <w:rsid w:val="00983780"/>
    <w:rsid w:val="009855A7"/>
    <w:rsid w:val="00985A00"/>
    <w:rsid w:val="009862F7"/>
    <w:rsid w:val="00987B89"/>
    <w:rsid w:val="00990575"/>
    <w:rsid w:val="00994554"/>
    <w:rsid w:val="00994EFE"/>
    <w:rsid w:val="009951C7"/>
    <w:rsid w:val="0099705D"/>
    <w:rsid w:val="009978D6"/>
    <w:rsid w:val="009A02D0"/>
    <w:rsid w:val="009A0386"/>
    <w:rsid w:val="009A1359"/>
    <w:rsid w:val="009A6602"/>
    <w:rsid w:val="009A70E2"/>
    <w:rsid w:val="009A7782"/>
    <w:rsid w:val="009B0BFB"/>
    <w:rsid w:val="009B1BE6"/>
    <w:rsid w:val="009B234C"/>
    <w:rsid w:val="009B76AA"/>
    <w:rsid w:val="009B786E"/>
    <w:rsid w:val="009B7F40"/>
    <w:rsid w:val="009C24C5"/>
    <w:rsid w:val="009C4453"/>
    <w:rsid w:val="009C6463"/>
    <w:rsid w:val="009C6493"/>
    <w:rsid w:val="009C6CB7"/>
    <w:rsid w:val="009C7065"/>
    <w:rsid w:val="009C7D17"/>
    <w:rsid w:val="009C7FDE"/>
    <w:rsid w:val="009D285B"/>
    <w:rsid w:val="009D2A82"/>
    <w:rsid w:val="009D3BB3"/>
    <w:rsid w:val="009D6353"/>
    <w:rsid w:val="009D7114"/>
    <w:rsid w:val="009D7F2F"/>
    <w:rsid w:val="009E5106"/>
    <w:rsid w:val="009E7284"/>
    <w:rsid w:val="009E7CA9"/>
    <w:rsid w:val="009F032A"/>
    <w:rsid w:val="009F0C04"/>
    <w:rsid w:val="009F14FF"/>
    <w:rsid w:val="009F3314"/>
    <w:rsid w:val="009F3D81"/>
    <w:rsid w:val="009F40A0"/>
    <w:rsid w:val="009F4585"/>
    <w:rsid w:val="009F542B"/>
    <w:rsid w:val="009F577D"/>
    <w:rsid w:val="009F5FC5"/>
    <w:rsid w:val="009F611F"/>
    <w:rsid w:val="009F6957"/>
    <w:rsid w:val="00A01C7D"/>
    <w:rsid w:val="00A03B0B"/>
    <w:rsid w:val="00A042BC"/>
    <w:rsid w:val="00A05E07"/>
    <w:rsid w:val="00A061D3"/>
    <w:rsid w:val="00A067F5"/>
    <w:rsid w:val="00A06ED8"/>
    <w:rsid w:val="00A13837"/>
    <w:rsid w:val="00A21793"/>
    <w:rsid w:val="00A23C5C"/>
    <w:rsid w:val="00A252D8"/>
    <w:rsid w:val="00A271C2"/>
    <w:rsid w:val="00A27878"/>
    <w:rsid w:val="00A279F5"/>
    <w:rsid w:val="00A30179"/>
    <w:rsid w:val="00A30E70"/>
    <w:rsid w:val="00A31AF4"/>
    <w:rsid w:val="00A322C4"/>
    <w:rsid w:val="00A333A1"/>
    <w:rsid w:val="00A3372E"/>
    <w:rsid w:val="00A34472"/>
    <w:rsid w:val="00A34AC4"/>
    <w:rsid w:val="00A36396"/>
    <w:rsid w:val="00A40930"/>
    <w:rsid w:val="00A40ACC"/>
    <w:rsid w:val="00A41960"/>
    <w:rsid w:val="00A41E96"/>
    <w:rsid w:val="00A42218"/>
    <w:rsid w:val="00A42938"/>
    <w:rsid w:val="00A440AC"/>
    <w:rsid w:val="00A50199"/>
    <w:rsid w:val="00A517DF"/>
    <w:rsid w:val="00A544B7"/>
    <w:rsid w:val="00A55C36"/>
    <w:rsid w:val="00A56343"/>
    <w:rsid w:val="00A62383"/>
    <w:rsid w:val="00A63504"/>
    <w:rsid w:val="00A65905"/>
    <w:rsid w:val="00A7000F"/>
    <w:rsid w:val="00A7024D"/>
    <w:rsid w:val="00A706B0"/>
    <w:rsid w:val="00A70765"/>
    <w:rsid w:val="00A70EF4"/>
    <w:rsid w:val="00A715AC"/>
    <w:rsid w:val="00A7296F"/>
    <w:rsid w:val="00A747E2"/>
    <w:rsid w:val="00A74BF5"/>
    <w:rsid w:val="00A76FCB"/>
    <w:rsid w:val="00A77C64"/>
    <w:rsid w:val="00A80926"/>
    <w:rsid w:val="00A80BDF"/>
    <w:rsid w:val="00A82372"/>
    <w:rsid w:val="00A84190"/>
    <w:rsid w:val="00A84429"/>
    <w:rsid w:val="00A86270"/>
    <w:rsid w:val="00A86DDB"/>
    <w:rsid w:val="00A903C0"/>
    <w:rsid w:val="00A90F28"/>
    <w:rsid w:val="00A94785"/>
    <w:rsid w:val="00A94C8C"/>
    <w:rsid w:val="00A97D17"/>
    <w:rsid w:val="00AA1663"/>
    <w:rsid w:val="00AA2DEB"/>
    <w:rsid w:val="00AA30F5"/>
    <w:rsid w:val="00AA3B4B"/>
    <w:rsid w:val="00AA53E2"/>
    <w:rsid w:val="00AA722C"/>
    <w:rsid w:val="00AA7285"/>
    <w:rsid w:val="00AB0E7A"/>
    <w:rsid w:val="00AB1717"/>
    <w:rsid w:val="00AB2A38"/>
    <w:rsid w:val="00AB4936"/>
    <w:rsid w:val="00AB6981"/>
    <w:rsid w:val="00AB77DF"/>
    <w:rsid w:val="00AC0E78"/>
    <w:rsid w:val="00AC0EFD"/>
    <w:rsid w:val="00AC1B66"/>
    <w:rsid w:val="00AC2085"/>
    <w:rsid w:val="00AC2A3E"/>
    <w:rsid w:val="00AC30FD"/>
    <w:rsid w:val="00AC33DF"/>
    <w:rsid w:val="00AC3FC3"/>
    <w:rsid w:val="00AC7439"/>
    <w:rsid w:val="00AC7935"/>
    <w:rsid w:val="00AD0279"/>
    <w:rsid w:val="00AD0EEB"/>
    <w:rsid w:val="00AD0FD1"/>
    <w:rsid w:val="00AD1781"/>
    <w:rsid w:val="00AD1A78"/>
    <w:rsid w:val="00AD1FCE"/>
    <w:rsid w:val="00AD2002"/>
    <w:rsid w:val="00AD226C"/>
    <w:rsid w:val="00AD23F5"/>
    <w:rsid w:val="00AD46C1"/>
    <w:rsid w:val="00AD6B47"/>
    <w:rsid w:val="00AD6BD3"/>
    <w:rsid w:val="00AE081E"/>
    <w:rsid w:val="00AE0956"/>
    <w:rsid w:val="00AE0FB8"/>
    <w:rsid w:val="00AE17A1"/>
    <w:rsid w:val="00AE1830"/>
    <w:rsid w:val="00AE1CA7"/>
    <w:rsid w:val="00AE4DF9"/>
    <w:rsid w:val="00AF08C7"/>
    <w:rsid w:val="00AF22B0"/>
    <w:rsid w:val="00AF333D"/>
    <w:rsid w:val="00AF3FA8"/>
    <w:rsid w:val="00AF4D8B"/>
    <w:rsid w:val="00AF5476"/>
    <w:rsid w:val="00AF6011"/>
    <w:rsid w:val="00AF6A4E"/>
    <w:rsid w:val="00AF7A67"/>
    <w:rsid w:val="00B0020F"/>
    <w:rsid w:val="00B0145A"/>
    <w:rsid w:val="00B02950"/>
    <w:rsid w:val="00B05F6E"/>
    <w:rsid w:val="00B05FE5"/>
    <w:rsid w:val="00B06B6A"/>
    <w:rsid w:val="00B077A2"/>
    <w:rsid w:val="00B1089E"/>
    <w:rsid w:val="00B12A6A"/>
    <w:rsid w:val="00B13432"/>
    <w:rsid w:val="00B13F5E"/>
    <w:rsid w:val="00B14C67"/>
    <w:rsid w:val="00B17B6A"/>
    <w:rsid w:val="00B20FA7"/>
    <w:rsid w:val="00B214FE"/>
    <w:rsid w:val="00B219E6"/>
    <w:rsid w:val="00B24173"/>
    <w:rsid w:val="00B24387"/>
    <w:rsid w:val="00B24437"/>
    <w:rsid w:val="00B25C69"/>
    <w:rsid w:val="00B30FDD"/>
    <w:rsid w:val="00B32DEA"/>
    <w:rsid w:val="00B3379E"/>
    <w:rsid w:val="00B36BC4"/>
    <w:rsid w:val="00B37D11"/>
    <w:rsid w:val="00B415A2"/>
    <w:rsid w:val="00B41F82"/>
    <w:rsid w:val="00B43C9D"/>
    <w:rsid w:val="00B44D79"/>
    <w:rsid w:val="00B473BB"/>
    <w:rsid w:val="00B53C6C"/>
    <w:rsid w:val="00B55FAD"/>
    <w:rsid w:val="00B56168"/>
    <w:rsid w:val="00B62D2F"/>
    <w:rsid w:val="00B633BB"/>
    <w:rsid w:val="00B63824"/>
    <w:rsid w:val="00B64640"/>
    <w:rsid w:val="00B66A37"/>
    <w:rsid w:val="00B71E45"/>
    <w:rsid w:val="00B7278B"/>
    <w:rsid w:val="00B73545"/>
    <w:rsid w:val="00B7449C"/>
    <w:rsid w:val="00B7589C"/>
    <w:rsid w:val="00B81287"/>
    <w:rsid w:val="00B83E32"/>
    <w:rsid w:val="00B851EC"/>
    <w:rsid w:val="00B86DFC"/>
    <w:rsid w:val="00B87564"/>
    <w:rsid w:val="00B90A0D"/>
    <w:rsid w:val="00B90DDF"/>
    <w:rsid w:val="00B914EF"/>
    <w:rsid w:val="00B91A12"/>
    <w:rsid w:val="00B92862"/>
    <w:rsid w:val="00B9377E"/>
    <w:rsid w:val="00B95D79"/>
    <w:rsid w:val="00B96E82"/>
    <w:rsid w:val="00B97A41"/>
    <w:rsid w:val="00BA1326"/>
    <w:rsid w:val="00BA3028"/>
    <w:rsid w:val="00BA38E3"/>
    <w:rsid w:val="00BA4398"/>
    <w:rsid w:val="00BB2EC2"/>
    <w:rsid w:val="00BB6CB0"/>
    <w:rsid w:val="00BB6F26"/>
    <w:rsid w:val="00BC2414"/>
    <w:rsid w:val="00BC3E9F"/>
    <w:rsid w:val="00BC433A"/>
    <w:rsid w:val="00BC4FC6"/>
    <w:rsid w:val="00BC5869"/>
    <w:rsid w:val="00BC594E"/>
    <w:rsid w:val="00BC68AC"/>
    <w:rsid w:val="00BC6B08"/>
    <w:rsid w:val="00BC6B11"/>
    <w:rsid w:val="00BD0C0C"/>
    <w:rsid w:val="00BD21BE"/>
    <w:rsid w:val="00BD37A3"/>
    <w:rsid w:val="00BD44F3"/>
    <w:rsid w:val="00BD5C8C"/>
    <w:rsid w:val="00BE1B49"/>
    <w:rsid w:val="00BE3F66"/>
    <w:rsid w:val="00BE4553"/>
    <w:rsid w:val="00BE599F"/>
    <w:rsid w:val="00BE6435"/>
    <w:rsid w:val="00BE70B7"/>
    <w:rsid w:val="00BE789F"/>
    <w:rsid w:val="00BF1CEC"/>
    <w:rsid w:val="00BF2280"/>
    <w:rsid w:val="00BF4BB0"/>
    <w:rsid w:val="00BF4BB3"/>
    <w:rsid w:val="00BF563F"/>
    <w:rsid w:val="00BF5BB7"/>
    <w:rsid w:val="00BF66FD"/>
    <w:rsid w:val="00BF6B86"/>
    <w:rsid w:val="00C006CA"/>
    <w:rsid w:val="00C01561"/>
    <w:rsid w:val="00C018A4"/>
    <w:rsid w:val="00C01D23"/>
    <w:rsid w:val="00C020AD"/>
    <w:rsid w:val="00C025FF"/>
    <w:rsid w:val="00C036FD"/>
    <w:rsid w:val="00C03771"/>
    <w:rsid w:val="00C03861"/>
    <w:rsid w:val="00C043BD"/>
    <w:rsid w:val="00C051EB"/>
    <w:rsid w:val="00C0536C"/>
    <w:rsid w:val="00C05E35"/>
    <w:rsid w:val="00C11B73"/>
    <w:rsid w:val="00C127B5"/>
    <w:rsid w:val="00C13692"/>
    <w:rsid w:val="00C13B98"/>
    <w:rsid w:val="00C17F58"/>
    <w:rsid w:val="00C20946"/>
    <w:rsid w:val="00C20E57"/>
    <w:rsid w:val="00C225FC"/>
    <w:rsid w:val="00C23269"/>
    <w:rsid w:val="00C2365B"/>
    <w:rsid w:val="00C2392C"/>
    <w:rsid w:val="00C2476A"/>
    <w:rsid w:val="00C2598D"/>
    <w:rsid w:val="00C26FC3"/>
    <w:rsid w:val="00C2743C"/>
    <w:rsid w:val="00C329BC"/>
    <w:rsid w:val="00C33178"/>
    <w:rsid w:val="00C3466C"/>
    <w:rsid w:val="00C34A0B"/>
    <w:rsid w:val="00C41574"/>
    <w:rsid w:val="00C415F0"/>
    <w:rsid w:val="00C442E7"/>
    <w:rsid w:val="00C44D1B"/>
    <w:rsid w:val="00C4639B"/>
    <w:rsid w:val="00C47041"/>
    <w:rsid w:val="00C47850"/>
    <w:rsid w:val="00C5054F"/>
    <w:rsid w:val="00C51BF7"/>
    <w:rsid w:val="00C527D3"/>
    <w:rsid w:val="00C5506D"/>
    <w:rsid w:val="00C551E1"/>
    <w:rsid w:val="00C56DD3"/>
    <w:rsid w:val="00C5712B"/>
    <w:rsid w:val="00C57CC2"/>
    <w:rsid w:val="00C60DD7"/>
    <w:rsid w:val="00C62210"/>
    <w:rsid w:val="00C62D60"/>
    <w:rsid w:val="00C63789"/>
    <w:rsid w:val="00C64DD0"/>
    <w:rsid w:val="00C6500B"/>
    <w:rsid w:val="00C65CF2"/>
    <w:rsid w:val="00C676E2"/>
    <w:rsid w:val="00C67718"/>
    <w:rsid w:val="00C70373"/>
    <w:rsid w:val="00C7098D"/>
    <w:rsid w:val="00C70E83"/>
    <w:rsid w:val="00C710FE"/>
    <w:rsid w:val="00C7437D"/>
    <w:rsid w:val="00C778CF"/>
    <w:rsid w:val="00C80BE8"/>
    <w:rsid w:val="00C81BA0"/>
    <w:rsid w:val="00C81D58"/>
    <w:rsid w:val="00C865BE"/>
    <w:rsid w:val="00C874A3"/>
    <w:rsid w:val="00C91048"/>
    <w:rsid w:val="00C914E0"/>
    <w:rsid w:val="00C91EB4"/>
    <w:rsid w:val="00C93C06"/>
    <w:rsid w:val="00C94B8C"/>
    <w:rsid w:val="00C96808"/>
    <w:rsid w:val="00CA0D0B"/>
    <w:rsid w:val="00CA424C"/>
    <w:rsid w:val="00CA52AE"/>
    <w:rsid w:val="00CA5F6E"/>
    <w:rsid w:val="00CA65BD"/>
    <w:rsid w:val="00CA749B"/>
    <w:rsid w:val="00CB0D8C"/>
    <w:rsid w:val="00CB3D79"/>
    <w:rsid w:val="00CB5E30"/>
    <w:rsid w:val="00CC08AF"/>
    <w:rsid w:val="00CC281F"/>
    <w:rsid w:val="00CC2D0F"/>
    <w:rsid w:val="00CC5FAA"/>
    <w:rsid w:val="00CC7472"/>
    <w:rsid w:val="00CD152B"/>
    <w:rsid w:val="00CD35DE"/>
    <w:rsid w:val="00CD3B64"/>
    <w:rsid w:val="00CD703F"/>
    <w:rsid w:val="00CE0D94"/>
    <w:rsid w:val="00CE2537"/>
    <w:rsid w:val="00CE2D37"/>
    <w:rsid w:val="00CE4DDD"/>
    <w:rsid w:val="00CE5735"/>
    <w:rsid w:val="00CE575E"/>
    <w:rsid w:val="00CE5AD7"/>
    <w:rsid w:val="00CE5B1D"/>
    <w:rsid w:val="00CE6806"/>
    <w:rsid w:val="00CE6A04"/>
    <w:rsid w:val="00CE6CE4"/>
    <w:rsid w:val="00CF029B"/>
    <w:rsid w:val="00CF1010"/>
    <w:rsid w:val="00CF1813"/>
    <w:rsid w:val="00CF3D5C"/>
    <w:rsid w:val="00CF7144"/>
    <w:rsid w:val="00CF72FA"/>
    <w:rsid w:val="00D04EDE"/>
    <w:rsid w:val="00D05B14"/>
    <w:rsid w:val="00D07814"/>
    <w:rsid w:val="00D10F27"/>
    <w:rsid w:val="00D115DD"/>
    <w:rsid w:val="00D132B3"/>
    <w:rsid w:val="00D13E99"/>
    <w:rsid w:val="00D14F3F"/>
    <w:rsid w:val="00D16F89"/>
    <w:rsid w:val="00D20B60"/>
    <w:rsid w:val="00D20F88"/>
    <w:rsid w:val="00D21587"/>
    <w:rsid w:val="00D21770"/>
    <w:rsid w:val="00D22885"/>
    <w:rsid w:val="00D245D0"/>
    <w:rsid w:val="00D265EC"/>
    <w:rsid w:val="00D33049"/>
    <w:rsid w:val="00D33ACE"/>
    <w:rsid w:val="00D34259"/>
    <w:rsid w:val="00D34453"/>
    <w:rsid w:val="00D35C87"/>
    <w:rsid w:val="00D35F66"/>
    <w:rsid w:val="00D40753"/>
    <w:rsid w:val="00D461EB"/>
    <w:rsid w:val="00D47F6E"/>
    <w:rsid w:val="00D50024"/>
    <w:rsid w:val="00D50805"/>
    <w:rsid w:val="00D50992"/>
    <w:rsid w:val="00D5174A"/>
    <w:rsid w:val="00D51752"/>
    <w:rsid w:val="00D51846"/>
    <w:rsid w:val="00D5193E"/>
    <w:rsid w:val="00D5199E"/>
    <w:rsid w:val="00D52215"/>
    <w:rsid w:val="00D5381B"/>
    <w:rsid w:val="00D5400A"/>
    <w:rsid w:val="00D54201"/>
    <w:rsid w:val="00D54322"/>
    <w:rsid w:val="00D54686"/>
    <w:rsid w:val="00D54CD0"/>
    <w:rsid w:val="00D55427"/>
    <w:rsid w:val="00D569D2"/>
    <w:rsid w:val="00D56D6C"/>
    <w:rsid w:val="00D61777"/>
    <w:rsid w:val="00D625F7"/>
    <w:rsid w:val="00D63C3D"/>
    <w:rsid w:val="00D6431F"/>
    <w:rsid w:val="00D64D35"/>
    <w:rsid w:val="00D64FF1"/>
    <w:rsid w:val="00D66FA8"/>
    <w:rsid w:val="00D711D3"/>
    <w:rsid w:val="00D73F96"/>
    <w:rsid w:val="00D74D80"/>
    <w:rsid w:val="00D75D83"/>
    <w:rsid w:val="00D760AB"/>
    <w:rsid w:val="00D766AE"/>
    <w:rsid w:val="00D833EF"/>
    <w:rsid w:val="00D838E6"/>
    <w:rsid w:val="00D84F2F"/>
    <w:rsid w:val="00D8511D"/>
    <w:rsid w:val="00D8566E"/>
    <w:rsid w:val="00D87314"/>
    <w:rsid w:val="00D91E62"/>
    <w:rsid w:val="00D9250D"/>
    <w:rsid w:val="00D93A1D"/>
    <w:rsid w:val="00D94DBD"/>
    <w:rsid w:val="00D96028"/>
    <w:rsid w:val="00DA356B"/>
    <w:rsid w:val="00DA40E3"/>
    <w:rsid w:val="00DA4DBB"/>
    <w:rsid w:val="00DA5E7B"/>
    <w:rsid w:val="00DA5EAA"/>
    <w:rsid w:val="00DB3DA0"/>
    <w:rsid w:val="00DB4F86"/>
    <w:rsid w:val="00DB5119"/>
    <w:rsid w:val="00DB527C"/>
    <w:rsid w:val="00DC0584"/>
    <w:rsid w:val="00DC1AD8"/>
    <w:rsid w:val="00DC1D71"/>
    <w:rsid w:val="00DC2264"/>
    <w:rsid w:val="00DC3A5A"/>
    <w:rsid w:val="00DC4708"/>
    <w:rsid w:val="00DC6642"/>
    <w:rsid w:val="00DC6EFE"/>
    <w:rsid w:val="00DC74F3"/>
    <w:rsid w:val="00DC780D"/>
    <w:rsid w:val="00DD096A"/>
    <w:rsid w:val="00DD1BB1"/>
    <w:rsid w:val="00DD3EDD"/>
    <w:rsid w:val="00DD4E57"/>
    <w:rsid w:val="00DD52ED"/>
    <w:rsid w:val="00DD5595"/>
    <w:rsid w:val="00DD6717"/>
    <w:rsid w:val="00DD704F"/>
    <w:rsid w:val="00DD70FD"/>
    <w:rsid w:val="00DD73AC"/>
    <w:rsid w:val="00DE0E27"/>
    <w:rsid w:val="00DE1DFC"/>
    <w:rsid w:val="00DE3D5C"/>
    <w:rsid w:val="00DE4308"/>
    <w:rsid w:val="00DE4F9D"/>
    <w:rsid w:val="00DE5171"/>
    <w:rsid w:val="00DE5F63"/>
    <w:rsid w:val="00DE6207"/>
    <w:rsid w:val="00DF16D7"/>
    <w:rsid w:val="00DF191E"/>
    <w:rsid w:val="00DF2252"/>
    <w:rsid w:val="00DF2C64"/>
    <w:rsid w:val="00DF3EDB"/>
    <w:rsid w:val="00DF6922"/>
    <w:rsid w:val="00DF6CD4"/>
    <w:rsid w:val="00DF725B"/>
    <w:rsid w:val="00DF7989"/>
    <w:rsid w:val="00DF7B0E"/>
    <w:rsid w:val="00DF7FF7"/>
    <w:rsid w:val="00E02386"/>
    <w:rsid w:val="00E030C2"/>
    <w:rsid w:val="00E0376E"/>
    <w:rsid w:val="00E052EE"/>
    <w:rsid w:val="00E071C4"/>
    <w:rsid w:val="00E0727A"/>
    <w:rsid w:val="00E07C04"/>
    <w:rsid w:val="00E125DE"/>
    <w:rsid w:val="00E12BA2"/>
    <w:rsid w:val="00E12FE0"/>
    <w:rsid w:val="00E13A2B"/>
    <w:rsid w:val="00E1454E"/>
    <w:rsid w:val="00E156C6"/>
    <w:rsid w:val="00E17E2A"/>
    <w:rsid w:val="00E22812"/>
    <w:rsid w:val="00E24C02"/>
    <w:rsid w:val="00E25126"/>
    <w:rsid w:val="00E27849"/>
    <w:rsid w:val="00E301B6"/>
    <w:rsid w:val="00E307F4"/>
    <w:rsid w:val="00E30CF8"/>
    <w:rsid w:val="00E3193E"/>
    <w:rsid w:val="00E32676"/>
    <w:rsid w:val="00E335E8"/>
    <w:rsid w:val="00E339B5"/>
    <w:rsid w:val="00E3566B"/>
    <w:rsid w:val="00E35B3E"/>
    <w:rsid w:val="00E36CF3"/>
    <w:rsid w:val="00E371D7"/>
    <w:rsid w:val="00E4071E"/>
    <w:rsid w:val="00E42380"/>
    <w:rsid w:val="00E43268"/>
    <w:rsid w:val="00E432FE"/>
    <w:rsid w:val="00E449C2"/>
    <w:rsid w:val="00E5029A"/>
    <w:rsid w:val="00E50C1E"/>
    <w:rsid w:val="00E54AAF"/>
    <w:rsid w:val="00E62A30"/>
    <w:rsid w:val="00E62E83"/>
    <w:rsid w:val="00E64825"/>
    <w:rsid w:val="00E64833"/>
    <w:rsid w:val="00E649D8"/>
    <w:rsid w:val="00E649E5"/>
    <w:rsid w:val="00E70037"/>
    <w:rsid w:val="00E7007E"/>
    <w:rsid w:val="00E721C7"/>
    <w:rsid w:val="00E741E1"/>
    <w:rsid w:val="00E7544C"/>
    <w:rsid w:val="00E76187"/>
    <w:rsid w:val="00E77099"/>
    <w:rsid w:val="00E77279"/>
    <w:rsid w:val="00E80535"/>
    <w:rsid w:val="00E807D9"/>
    <w:rsid w:val="00E85605"/>
    <w:rsid w:val="00E85978"/>
    <w:rsid w:val="00E86264"/>
    <w:rsid w:val="00E862E7"/>
    <w:rsid w:val="00E905A3"/>
    <w:rsid w:val="00E90DC1"/>
    <w:rsid w:val="00E91EEC"/>
    <w:rsid w:val="00E92769"/>
    <w:rsid w:val="00E971F6"/>
    <w:rsid w:val="00EA0899"/>
    <w:rsid w:val="00EA08DC"/>
    <w:rsid w:val="00EA2366"/>
    <w:rsid w:val="00EA3D3A"/>
    <w:rsid w:val="00EA46B9"/>
    <w:rsid w:val="00EA5984"/>
    <w:rsid w:val="00EA5D15"/>
    <w:rsid w:val="00EA602C"/>
    <w:rsid w:val="00EB0B0C"/>
    <w:rsid w:val="00EB3834"/>
    <w:rsid w:val="00EB3DE3"/>
    <w:rsid w:val="00EB486C"/>
    <w:rsid w:val="00EC13CC"/>
    <w:rsid w:val="00EC1441"/>
    <w:rsid w:val="00EC1516"/>
    <w:rsid w:val="00EC1CD6"/>
    <w:rsid w:val="00EC4576"/>
    <w:rsid w:val="00EC518C"/>
    <w:rsid w:val="00EC5570"/>
    <w:rsid w:val="00EC6D00"/>
    <w:rsid w:val="00ED64C4"/>
    <w:rsid w:val="00EE1A2C"/>
    <w:rsid w:val="00EE1DCC"/>
    <w:rsid w:val="00EE2AB7"/>
    <w:rsid w:val="00EE309C"/>
    <w:rsid w:val="00EE4AB7"/>
    <w:rsid w:val="00EE5869"/>
    <w:rsid w:val="00EE5B14"/>
    <w:rsid w:val="00EE72B9"/>
    <w:rsid w:val="00EE760F"/>
    <w:rsid w:val="00EF1074"/>
    <w:rsid w:val="00EF3505"/>
    <w:rsid w:val="00EF47BA"/>
    <w:rsid w:val="00EF4F95"/>
    <w:rsid w:val="00EF52E7"/>
    <w:rsid w:val="00EF609A"/>
    <w:rsid w:val="00EF77B4"/>
    <w:rsid w:val="00F01010"/>
    <w:rsid w:val="00F01199"/>
    <w:rsid w:val="00F02361"/>
    <w:rsid w:val="00F0376E"/>
    <w:rsid w:val="00F03FD6"/>
    <w:rsid w:val="00F0764A"/>
    <w:rsid w:val="00F12969"/>
    <w:rsid w:val="00F14114"/>
    <w:rsid w:val="00F143BF"/>
    <w:rsid w:val="00F155DE"/>
    <w:rsid w:val="00F214B3"/>
    <w:rsid w:val="00F2280F"/>
    <w:rsid w:val="00F22FD6"/>
    <w:rsid w:val="00F23B6E"/>
    <w:rsid w:val="00F26126"/>
    <w:rsid w:val="00F26E96"/>
    <w:rsid w:val="00F26FC6"/>
    <w:rsid w:val="00F27170"/>
    <w:rsid w:val="00F273ED"/>
    <w:rsid w:val="00F311CB"/>
    <w:rsid w:val="00F3209E"/>
    <w:rsid w:val="00F3482E"/>
    <w:rsid w:val="00F36204"/>
    <w:rsid w:val="00F36A81"/>
    <w:rsid w:val="00F36BB7"/>
    <w:rsid w:val="00F37E77"/>
    <w:rsid w:val="00F42DF4"/>
    <w:rsid w:val="00F4306F"/>
    <w:rsid w:val="00F4463E"/>
    <w:rsid w:val="00F44D5C"/>
    <w:rsid w:val="00F46671"/>
    <w:rsid w:val="00F47E6B"/>
    <w:rsid w:val="00F50487"/>
    <w:rsid w:val="00F50496"/>
    <w:rsid w:val="00F50783"/>
    <w:rsid w:val="00F50AF5"/>
    <w:rsid w:val="00F50E64"/>
    <w:rsid w:val="00F528F1"/>
    <w:rsid w:val="00F532CB"/>
    <w:rsid w:val="00F55F06"/>
    <w:rsid w:val="00F566DC"/>
    <w:rsid w:val="00F57121"/>
    <w:rsid w:val="00F61346"/>
    <w:rsid w:val="00F617D9"/>
    <w:rsid w:val="00F625C3"/>
    <w:rsid w:val="00F6278C"/>
    <w:rsid w:val="00F63173"/>
    <w:rsid w:val="00F63F04"/>
    <w:rsid w:val="00F64607"/>
    <w:rsid w:val="00F64B3B"/>
    <w:rsid w:val="00F650BA"/>
    <w:rsid w:val="00F661D6"/>
    <w:rsid w:val="00F702AA"/>
    <w:rsid w:val="00F727E3"/>
    <w:rsid w:val="00F74378"/>
    <w:rsid w:val="00F75943"/>
    <w:rsid w:val="00F7652C"/>
    <w:rsid w:val="00F7665C"/>
    <w:rsid w:val="00F77490"/>
    <w:rsid w:val="00F77596"/>
    <w:rsid w:val="00F775FC"/>
    <w:rsid w:val="00F77AFB"/>
    <w:rsid w:val="00F80F0E"/>
    <w:rsid w:val="00F82EAE"/>
    <w:rsid w:val="00F83D55"/>
    <w:rsid w:val="00F8659E"/>
    <w:rsid w:val="00F86DBA"/>
    <w:rsid w:val="00F90908"/>
    <w:rsid w:val="00F91398"/>
    <w:rsid w:val="00F9341D"/>
    <w:rsid w:val="00F93F32"/>
    <w:rsid w:val="00F94632"/>
    <w:rsid w:val="00F9479C"/>
    <w:rsid w:val="00F94E51"/>
    <w:rsid w:val="00FA0AA5"/>
    <w:rsid w:val="00FA21B4"/>
    <w:rsid w:val="00FA369D"/>
    <w:rsid w:val="00FA41F9"/>
    <w:rsid w:val="00FA532C"/>
    <w:rsid w:val="00FA7217"/>
    <w:rsid w:val="00FA7E33"/>
    <w:rsid w:val="00FB181A"/>
    <w:rsid w:val="00FB1B2A"/>
    <w:rsid w:val="00FB3382"/>
    <w:rsid w:val="00FB59A3"/>
    <w:rsid w:val="00FB5C96"/>
    <w:rsid w:val="00FB5D34"/>
    <w:rsid w:val="00FB65DC"/>
    <w:rsid w:val="00FC04B9"/>
    <w:rsid w:val="00FC1698"/>
    <w:rsid w:val="00FC2958"/>
    <w:rsid w:val="00FC6898"/>
    <w:rsid w:val="00FD31D6"/>
    <w:rsid w:val="00FD5096"/>
    <w:rsid w:val="00FD526A"/>
    <w:rsid w:val="00FD55A9"/>
    <w:rsid w:val="00FD55C1"/>
    <w:rsid w:val="00FD5F25"/>
    <w:rsid w:val="00FD7A6F"/>
    <w:rsid w:val="00FE00BE"/>
    <w:rsid w:val="00FE4474"/>
    <w:rsid w:val="00FE5F99"/>
    <w:rsid w:val="00FE61BE"/>
    <w:rsid w:val="00FF16DF"/>
    <w:rsid w:val="00FF1ECE"/>
    <w:rsid w:val="00FF3026"/>
    <w:rsid w:val="00FF4256"/>
    <w:rsid w:val="00FF6C7F"/>
    <w:rsid w:val="00FF6E12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3168"/>
  <w15:chartTrackingRefBased/>
  <w15:docId w15:val="{18A202AB-4B4D-4842-BEA2-14BF784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C2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4"/>
    <w:uiPriority w:val="99"/>
    <w:qFormat/>
    <w:rsid w:val="007D679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3"/>
    <w:uiPriority w:val="99"/>
    <w:qFormat/>
    <w:locked/>
    <w:rsid w:val="007D6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1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21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1B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677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7E2A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492C4D"/>
    <w:rPr>
      <w:i/>
      <w:iCs/>
    </w:rPr>
  </w:style>
  <w:style w:type="character" w:customStyle="1" w:styleId="cardmaininfocontent">
    <w:name w:val="cardmaininfo__content"/>
    <w:basedOn w:val="a0"/>
    <w:rsid w:val="00BC6B08"/>
  </w:style>
  <w:style w:type="character" w:customStyle="1" w:styleId="cardmaininfopurchaselink">
    <w:name w:val="cardmaininfo__purchaselink"/>
    <w:basedOn w:val="a0"/>
    <w:rsid w:val="00BC6B08"/>
  </w:style>
  <w:style w:type="paragraph" w:styleId="ad">
    <w:name w:val="Body Text Indent"/>
    <w:basedOn w:val="a"/>
    <w:link w:val="ae"/>
    <w:rsid w:val="00B24437"/>
    <w:pPr>
      <w:widowControl w:val="0"/>
      <w:shd w:val="clear" w:color="auto" w:fill="FFFFFF"/>
      <w:tabs>
        <w:tab w:val="left" w:pos="9639"/>
      </w:tabs>
      <w:spacing w:line="312" w:lineRule="exact"/>
      <w:ind w:left="706"/>
    </w:pPr>
    <w:rPr>
      <w:rFonts w:ascii="Times New Roman" w:hAnsi="Times New Roman"/>
      <w:color w:val="000000"/>
      <w:spacing w:val="-6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24437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cardmaininfotitle">
    <w:name w:val="cardmaininfo__title"/>
    <w:basedOn w:val="a0"/>
    <w:rsid w:val="001402D8"/>
  </w:style>
  <w:style w:type="character" w:customStyle="1" w:styleId="hgkelc">
    <w:name w:val="hgkelc"/>
    <w:basedOn w:val="a0"/>
    <w:rsid w:val="00035F86"/>
  </w:style>
  <w:style w:type="character" w:customStyle="1" w:styleId="highlightcolor">
    <w:name w:val="highlightcolor"/>
    <w:basedOn w:val="a0"/>
    <w:rsid w:val="0007165E"/>
  </w:style>
  <w:style w:type="character" w:styleId="af">
    <w:name w:val="FollowedHyperlink"/>
    <w:basedOn w:val="a0"/>
    <w:uiPriority w:val="99"/>
    <w:semiHidden/>
    <w:unhideWhenUsed/>
    <w:rsid w:val="00F55F06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2F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DF70D8AE422695689D4A47F3EF249369FDE17A487F1C1D4942604BC2B7590924B57DA76DD1518BDAC817092D2D58181C9AB4C56ACEA744AB0L" TargetMode="External"/><Relationship Id="rId13" Type="http://schemas.openxmlformats.org/officeDocument/2006/relationships/hyperlink" Target="consultantplus://offline/ref=CD6FA8C8BAC036AD34D670484AE239CFC72A0D129AA7B246826565ADFFE3189DA0FC0B993FCB3253272F7FBDA741FDB770238A57C5F7y2d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6FA8C8BAC036AD34D670484AE239CFC72A0D129AA7B246826565ADFFE3189DA0FC0B9A3ECD3D0C223A6EE5AB46E5A9763B9655C7yFd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6FA8C8BAC036AD34D670484AE239CFC72A0D129AA7B246826565ADFFE3189DA0FC0B983ECD3D0C223A6EE5AB46E5A9763B9655C7yFd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6FA8C8BAC036AD34D670484AE239CFC72A0D129AA7B246826565ADFFE3189DA0FC0B9A38C03D0C223A6EE5AB46E5A9763B9655C7yF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FA8C8BAC036AD34D670484AE239CFC72A0D129AA7B246826565ADFFE3189DA0FC0B9F3FC13D0C223A6EE5AB46E5A9763B9655C7yFd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AE42-90C5-4172-AED3-D327F5E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Хачатурянц Арсен Ашотович</cp:lastModifiedBy>
  <cp:revision>64</cp:revision>
  <cp:lastPrinted>2024-04-18T10:01:00Z</cp:lastPrinted>
  <dcterms:created xsi:type="dcterms:W3CDTF">2023-08-11T12:09:00Z</dcterms:created>
  <dcterms:modified xsi:type="dcterms:W3CDTF">2024-04-18T16:20:00Z</dcterms:modified>
</cp:coreProperties>
</file>