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8D" w:rsidRPr="0063042C" w:rsidRDefault="00337E8D" w:rsidP="00143A61">
      <w:pPr>
        <w:pStyle w:val="cee1fbf7edfbe9"/>
        <w:spacing w:line="247" w:lineRule="auto"/>
        <w:ind w:left="4678"/>
        <w:contextualSpacing/>
        <w:rPr>
          <w:iCs/>
          <w:color w:val="000000" w:themeColor="text1"/>
          <w:sz w:val="28"/>
          <w:szCs w:val="28"/>
        </w:rPr>
      </w:pPr>
    </w:p>
    <w:p w:rsidR="00002FBC" w:rsidRPr="00BD57D7" w:rsidRDefault="00002FBC" w:rsidP="00143A61">
      <w:pPr>
        <w:spacing w:line="247" w:lineRule="auto"/>
        <w:jc w:val="center"/>
        <w:rPr>
          <w:rFonts w:ascii="Times New Roman" w:hAnsi="Times New Roman"/>
          <w:sz w:val="28"/>
          <w:szCs w:val="28"/>
        </w:rPr>
      </w:pPr>
      <w:r w:rsidRPr="00BD57D7">
        <w:rPr>
          <w:rFonts w:ascii="Times New Roman" w:hAnsi="Times New Roman"/>
          <w:sz w:val="28"/>
          <w:szCs w:val="28"/>
        </w:rPr>
        <w:t>РЕШЕНИЕ</w:t>
      </w:r>
    </w:p>
    <w:p w:rsidR="00002FBC" w:rsidRPr="00BD57D7" w:rsidRDefault="00002FBC" w:rsidP="00143A61">
      <w:pPr>
        <w:spacing w:line="247" w:lineRule="auto"/>
        <w:jc w:val="center"/>
        <w:rPr>
          <w:rFonts w:ascii="Times New Roman" w:hAnsi="Times New Roman"/>
          <w:sz w:val="28"/>
          <w:szCs w:val="28"/>
        </w:rPr>
      </w:pPr>
      <w:r w:rsidRPr="00BD57D7">
        <w:rPr>
          <w:rFonts w:ascii="Times New Roman" w:hAnsi="Times New Roman"/>
          <w:sz w:val="28"/>
          <w:szCs w:val="28"/>
        </w:rPr>
        <w:t xml:space="preserve">по делу № </w:t>
      </w:r>
      <w:r w:rsidR="0017696F" w:rsidRPr="00BD57D7">
        <w:rPr>
          <w:rFonts w:ascii="Times New Roman" w:hAnsi="Times New Roman"/>
          <w:sz w:val="28"/>
          <w:szCs w:val="28"/>
        </w:rPr>
        <w:t>28/06/105-</w:t>
      </w:r>
      <w:r w:rsidR="0063042C">
        <w:rPr>
          <w:rFonts w:ascii="Times New Roman" w:hAnsi="Times New Roman"/>
          <w:sz w:val="28"/>
          <w:szCs w:val="28"/>
        </w:rPr>
        <w:t>2950</w:t>
      </w:r>
      <w:r w:rsidR="001550A6" w:rsidRPr="00BD57D7">
        <w:rPr>
          <w:rFonts w:ascii="Times New Roman" w:hAnsi="Times New Roman"/>
          <w:sz w:val="28"/>
          <w:szCs w:val="28"/>
        </w:rPr>
        <w:t>/2023</w:t>
      </w:r>
      <w:r w:rsidR="0017696F" w:rsidRPr="00BD57D7">
        <w:rPr>
          <w:rFonts w:ascii="Times New Roman" w:hAnsi="Times New Roman"/>
          <w:sz w:val="28"/>
          <w:szCs w:val="28"/>
        </w:rPr>
        <w:t xml:space="preserve"> </w:t>
      </w:r>
      <w:r w:rsidRPr="00BD57D7">
        <w:rPr>
          <w:rFonts w:ascii="Times New Roman" w:hAnsi="Times New Roman"/>
          <w:sz w:val="28"/>
          <w:szCs w:val="28"/>
        </w:rPr>
        <w:t xml:space="preserve">о нарушении </w:t>
      </w:r>
    </w:p>
    <w:p w:rsidR="00002FBC" w:rsidRPr="00BD57D7" w:rsidRDefault="00002FBC" w:rsidP="00143A61">
      <w:pPr>
        <w:spacing w:line="247" w:lineRule="auto"/>
        <w:jc w:val="center"/>
        <w:rPr>
          <w:rFonts w:ascii="Times New Roman" w:hAnsi="Times New Roman"/>
          <w:sz w:val="28"/>
          <w:szCs w:val="28"/>
        </w:rPr>
      </w:pPr>
      <w:r w:rsidRPr="00BD57D7"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:rsidR="00002FBC" w:rsidRPr="00BD57D7" w:rsidRDefault="00002FBC" w:rsidP="00143A61">
      <w:pPr>
        <w:spacing w:line="247" w:lineRule="auto"/>
        <w:jc w:val="center"/>
        <w:rPr>
          <w:rFonts w:ascii="Times New Roman" w:hAnsi="Times New Roman"/>
          <w:sz w:val="28"/>
          <w:szCs w:val="28"/>
        </w:rPr>
      </w:pPr>
      <w:r w:rsidRPr="00BD57D7"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tbl>
      <w:tblPr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9"/>
        <w:gridCol w:w="4966"/>
        <w:gridCol w:w="985"/>
      </w:tblGrid>
      <w:tr w:rsidR="00002FBC" w:rsidRPr="00BD57D7" w:rsidTr="004815FF">
        <w:tc>
          <w:tcPr>
            <w:tcW w:w="4789" w:type="dxa"/>
            <w:hideMark/>
          </w:tcPr>
          <w:p w:rsidR="00002FBC" w:rsidRPr="00BD57D7" w:rsidRDefault="0063042C" w:rsidP="00143A61">
            <w:pPr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855B4" w:rsidRPr="00BD57D7">
              <w:rPr>
                <w:rFonts w:ascii="Times New Roman" w:hAnsi="Times New Roman"/>
                <w:sz w:val="28"/>
                <w:szCs w:val="28"/>
              </w:rPr>
              <w:t>.</w:t>
            </w:r>
            <w:r w:rsidR="00563664">
              <w:rPr>
                <w:rFonts w:ascii="Times New Roman" w:hAnsi="Times New Roman"/>
                <w:sz w:val="28"/>
                <w:szCs w:val="28"/>
              </w:rPr>
              <w:t>12</w:t>
            </w:r>
            <w:r w:rsidR="00002FBC" w:rsidRPr="00BD57D7">
              <w:rPr>
                <w:rFonts w:ascii="Times New Roman" w:hAnsi="Times New Roman"/>
                <w:sz w:val="28"/>
                <w:szCs w:val="28"/>
              </w:rPr>
              <w:t>.202</w:t>
            </w:r>
            <w:r w:rsidR="001550A6" w:rsidRPr="00BD57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1" w:type="dxa"/>
            <w:gridSpan w:val="2"/>
            <w:hideMark/>
          </w:tcPr>
          <w:p w:rsidR="00002FBC" w:rsidRPr="00BD57D7" w:rsidRDefault="00002FBC" w:rsidP="00143A61">
            <w:pPr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7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Москва</w:t>
            </w:r>
          </w:p>
        </w:tc>
      </w:tr>
      <w:tr w:rsidR="00002FBC" w:rsidRPr="00BD57D7" w:rsidTr="004815FF">
        <w:trPr>
          <w:gridAfter w:val="1"/>
          <w:wAfter w:w="985" w:type="dxa"/>
        </w:trPr>
        <w:tc>
          <w:tcPr>
            <w:tcW w:w="4789" w:type="dxa"/>
          </w:tcPr>
          <w:p w:rsidR="00002FBC" w:rsidRPr="00BD57D7" w:rsidRDefault="00002FBC" w:rsidP="00143A61">
            <w:pPr>
              <w:spacing w:line="247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002FBC" w:rsidRPr="00BD57D7" w:rsidRDefault="00002FBC" w:rsidP="00143A61">
            <w:pPr>
              <w:spacing w:line="247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51A3" w:rsidRPr="002F0DB7" w:rsidRDefault="00515867" w:rsidP="002F0DB7">
      <w:pPr>
        <w:spacing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664">
        <w:rPr>
          <w:rFonts w:ascii="Times New Roman" w:hAnsi="Times New Roman"/>
          <w:sz w:val="28"/>
          <w:szCs w:val="28"/>
        </w:rPr>
        <w:t>Комиссия Федеральной антимонопольной службы по контролю в сфере закупок (далее – Комиссия)</w:t>
      </w:r>
      <w:r w:rsidR="002F0DB7">
        <w:rPr>
          <w:rFonts w:ascii="Times New Roman" w:hAnsi="Times New Roman"/>
          <w:sz w:val="28"/>
          <w:szCs w:val="28"/>
        </w:rPr>
        <w:t xml:space="preserve"> </w:t>
      </w:r>
      <w:r w:rsidR="00EA7D0C" w:rsidRPr="0063042C">
        <w:rPr>
          <w:rFonts w:ascii="Times New Roman" w:hAnsi="Times New Roman"/>
          <w:noProof/>
          <w:sz w:val="28"/>
          <w:szCs w:val="28"/>
        </w:rPr>
        <w:t>рассмотрев посредством системы видео-конференц-связи жал</w:t>
      </w:r>
      <w:r w:rsidR="00475C17" w:rsidRPr="0063042C">
        <w:rPr>
          <w:rFonts w:ascii="Times New Roman" w:hAnsi="Times New Roman"/>
          <w:noProof/>
          <w:sz w:val="28"/>
          <w:szCs w:val="28"/>
        </w:rPr>
        <w:t>обу ООО «</w:t>
      </w:r>
      <w:r w:rsidR="0063042C" w:rsidRPr="0063042C">
        <w:rPr>
          <w:rFonts w:ascii="Times New Roman" w:hAnsi="Times New Roman"/>
          <w:noProof/>
          <w:sz w:val="28"/>
          <w:szCs w:val="28"/>
        </w:rPr>
        <w:t>Калина Групп</w:t>
      </w:r>
      <w:r w:rsidR="00EA7D0C" w:rsidRPr="0063042C">
        <w:rPr>
          <w:rFonts w:ascii="Times New Roman" w:hAnsi="Times New Roman"/>
          <w:noProof/>
          <w:sz w:val="28"/>
          <w:szCs w:val="28"/>
        </w:rPr>
        <w:t xml:space="preserve">» (далее – Заявитель) на действия </w:t>
      </w:r>
      <w:r w:rsidR="0063042C" w:rsidRPr="0063042C">
        <w:rPr>
          <w:rFonts w:ascii="Times New Roman" w:hAnsi="Times New Roman"/>
          <w:sz w:val="28"/>
          <w:szCs w:val="28"/>
        </w:rPr>
        <w:t>ФГБУ «ТЦСКР «Озеро Круглое»</w:t>
      </w:r>
      <w:r w:rsidR="0063042C" w:rsidRPr="0063042C">
        <w:rPr>
          <w:rFonts w:ascii="Times New Roman" w:hAnsi="Times New Roman"/>
          <w:noProof/>
          <w:sz w:val="28"/>
          <w:szCs w:val="28"/>
        </w:rPr>
        <w:t xml:space="preserve"> (далее – Заказчик) при проведении Заказчиком</w:t>
      </w:r>
      <w:r w:rsidR="00EA7D0C" w:rsidRPr="0063042C">
        <w:rPr>
          <w:rFonts w:ascii="Times New Roman" w:hAnsi="Times New Roman"/>
          <w:bCs/>
          <w:noProof/>
          <w:sz w:val="28"/>
          <w:szCs w:val="28"/>
        </w:rPr>
        <w:t>,</w:t>
      </w:r>
      <w:r w:rsidR="00EA7D0C" w:rsidRPr="0063042C">
        <w:rPr>
          <w:rFonts w:ascii="Times New Roman" w:hAnsi="Times New Roman"/>
          <w:noProof/>
          <w:sz w:val="28"/>
          <w:szCs w:val="28"/>
        </w:rPr>
        <w:t xml:space="preserve"> </w:t>
      </w:r>
      <w:r w:rsidR="00563664" w:rsidRPr="0063042C">
        <w:rPr>
          <w:rFonts w:ascii="Times New Roman" w:hAnsi="Times New Roman"/>
          <w:sz w:val="28"/>
          <w:szCs w:val="28"/>
        </w:rPr>
        <w:t>ООО «</w:t>
      </w:r>
      <w:r w:rsidR="0063042C" w:rsidRPr="0063042C">
        <w:rPr>
          <w:rFonts w:ascii="Times New Roman" w:hAnsi="Times New Roman"/>
          <w:sz w:val="28"/>
          <w:szCs w:val="28"/>
        </w:rPr>
        <w:t>ЕЭТП</w:t>
      </w:r>
      <w:r w:rsidR="00563664" w:rsidRPr="0063042C">
        <w:rPr>
          <w:rFonts w:ascii="Times New Roman" w:hAnsi="Times New Roman"/>
          <w:sz w:val="28"/>
          <w:szCs w:val="28"/>
        </w:rPr>
        <w:t>»</w:t>
      </w:r>
      <w:r w:rsidR="002F0DB7">
        <w:rPr>
          <w:rFonts w:ascii="Times New Roman" w:hAnsi="Times New Roman"/>
          <w:noProof/>
          <w:sz w:val="28"/>
          <w:szCs w:val="28"/>
        </w:rPr>
        <w:t xml:space="preserve"> </w:t>
      </w:r>
      <w:r w:rsidR="00EA7D0C" w:rsidRPr="0063042C">
        <w:rPr>
          <w:rFonts w:ascii="Times New Roman" w:hAnsi="Times New Roman"/>
          <w:noProof/>
          <w:sz w:val="28"/>
          <w:szCs w:val="28"/>
        </w:rPr>
        <w:t>(далее – Оператор электронной площадки) открытого конкурса в электронной форме на право заключения государственног</w:t>
      </w:r>
      <w:r w:rsidR="0063042C" w:rsidRPr="0063042C">
        <w:rPr>
          <w:rFonts w:ascii="Times New Roman" w:hAnsi="Times New Roman"/>
          <w:noProof/>
          <w:sz w:val="28"/>
          <w:szCs w:val="28"/>
        </w:rPr>
        <w:t xml:space="preserve">о контракта на </w:t>
      </w:r>
      <w:r w:rsidR="0063042C" w:rsidRPr="0063042C">
        <w:rPr>
          <w:rFonts w:ascii="Times New Roman" w:hAnsi="Times New Roman"/>
          <w:sz w:val="28"/>
          <w:szCs w:val="28"/>
        </w:rPr>
        <w:t>оказание услуг по организации питания членов сборных команд России по различным видам спорта в период проведения спортивных мероприятий на территории ФГБУ «ТЦСКР «Озеро Круглое»</w:t>
      </w:r>
      <w:r w:rsidR="0063042C" w:rsidRPr="0063042C">
        <w:rPr>
          <w:rFonts w:ascii="Times New Roman" w:hAnsi="Times New Roman"/>
          <w:noProof/>
          <w:sz w:val="28"/>
          <w:szCs w:val="28"/>
        </w:rPr>
        <w:t xml:space="preserve"> </w:t>
      </w:r>
      <w:r w:rsidR="003451A3" w:rsidRPr="0063042C">
        <w:rPr>
          <w:rFonts w:ascii="Times New Roman" w:hAnsi="Times New Roman"/>
          <w:noProof/>
          <w:sz w:val="28"/>
          <w:szCs w:val="28"/>
        </w:rPr>
        <w:t xml:space="preserve">(номер извещения  </w:t>
      </w:r>
      <w:r w:rsidR="00E75B28" w:rsidRPr="0063042C">
        <w:rPr>
          <w:rFonts w:ascii="Times New Roman" w:hAnsi="Times New Roman"/>
          <w:noProof/>
          <w:sz w:val="28"/>
          <w:szCs w:val="28"/>
        </w:rPr>
        <w:t xml:space="preserve">в единой информационной системе </w:t>
      </w:r>
      <w:r w:rsidR="00D732F4" w:rsidRPr="0063042C">
        <w:rPr>
          <w:rFonts w:ascii="Times New Roman" w:hAnsi="Times New Roman"/>
          <w:noProof/>
          <w:sz w:val="28"/>
          <w:szCs w:val="28"/>
        </w:rPr>
        <w:t>в сфере</w:t>
      </w:r>
      <w:r w:rsidR="00192F2B">
        <w:rPr>
          <w:rFonts w:ascii="Times New Roman" w:hAnsi="Times New Roman"/>
          <w:noProof/>
          <w:sz w:val="28"/>
          <w:szCs w:val="28"/>
        </w:rPr>
        <w:t xml:space="preserve"> </w:t>
      </w:r>
      <w:r w:rsidR="003451A3" w:rsidRPr="0063042C">
        <w:rPr>
          <w:rFonts w:ascii="Times New Roman" w:hAnsi="Times New Roman"/>
          <w:noProof/>
          <w:sz w:val="28"/>
          <w:szCs w:val="28"/>
        </w:rPr>
        <w:t xml:space="preserve">закупок www.zakupki.gov.ru  (далее – ЕИС) – </w:t>
      </w:r>
      <w:hyperlink r:id="rId8" w:tgtFrame="_blank" w:history="1">
        <w:r w:rsidR="0063042C" w:rsidRPr="0063042C">
          <w:rPr>
            <w:rStyle w:val="highlightcolor"/>
            <w:rFonts w:ascii="Times New Roman" w:hAnsi="Times New Roman"/>
            <w:sz w:val="28"/>
            <w:szCs w:val="28"/>
          </w:rPr>
          <w:t>0548100005323000024</w:t>
        </w:r>
      </w:hyperlink>
      <w:r w:rsidR="00D732F4" w:rsidRPr="0063042C">
        <w:rPr>
          <w:rFonts w:ascii="Times New Roman" w:hAnsi="Times New Roman"/>
          <w:noProof/>
          <w:sz w:val="28"/>
          <w:szCs w:val="28"/>
        </w:rPr>
        <w:t xml:space="preserve">) </w:t>
      </w:r>
      <w:r w:rsidR="003451A3" w:rsidRPr="0063042C">
        <w:rPr>
          <w:rFonts w:ascii="Times New Roman" w:hAnsi="Times New Roman"/>
          <w:noProof/>
          <w:sz w:val="28"/>
          <w:szCs w:val="28"/>
        </w:rPr>
        <w:t>(далее</w:t>
      </w:r>
      <w:r w:rsidR="000C1926" w:rsidRPr="0063042C">
        <w:rPr>
          <w:rFonts w:ascii="Times New Roman" w:hAnsi="Times New Roman"/>
          <w:noProof/>
          <w:sz w:val="28"/>
          <w:szCs w:val="28"/>
        </w:rPr>
        <w:t xml:space="preserve"> соотвественно</w:t>
      </w:r>
      <w:r w:rsidR="003451A3" w:rsidRPr="0063042C">
        <w:rPr>
          <w:rFonts w:ascii="Times New Roman" w:hAnsi="Times New Roman"/>
          <w:noProof/>
          <w:sz w:val="28"/>
          <w:szCs w:val="28"/>
        </w:rPr>
        <w:t xml:space="preserve"> – Конкурс</w:t>
      </w:r>
      <w:r w:rsidR="005A0655" w:rsidRPr="0063042C">
        <w:rPr>
          <w:rFonts w:ascii="Times New Roman" w:hAnsi="Times New Roman"/>
          <w:noProof/>
          <w:sz w:val="28"/>
          <w:szCs w:val="28"/>
        </w:rPr>
        <w:t>, Извещение</w:t>
      </w:r>
      <w:r w:rsidR="003451A3" w:rsidRPr="0063042C">
        <w:rPr>
          <w:rFonts w:ascii="Times New Roman" w:hAnsi="Times New Roman"/>
          <w:noProof/>
          <w:sz w:val="28"/>
          <w:szCs w:val="28"/>
        </w:rPr>
        <w:t xml:space="preserve">), </w:t>
      </w:r>
      <w:r w:rsidR="00DD2CDD">
        <w:rPr>
          <w:rFonts w:ascii="Times New Roman" w:hAnsi="Times New Roman"/>
          <w:noProof/>
          <w:sz w:val="28"/>
          <w:szCs w:val="28"/>
        </w:rPr>
        <w:br/>
      </w:r>
      <w:r w:rsidR="003451A3" w:rsidRPr="00563664">
        <w:rPr>
          <w:rFonts w:ascii="Times New Roman" w:hAnsi="Times New Roman"/>
          <w:noProof/>
          <w:sz w:val="28"/>
          <w:szCs w:val="28"/>
        </w:rPr>
        <w:lastRenderedPageBreak/>
        <w:t>и в результате осу</w:t>
      </w:r>
      <w:r w:rsidR="00EB3D0A" w:rsidRPr="00563664">
        <w:rPr>
          <w:rFonts w:ascii="Times New Roman" w:hAnsi="Times New Roman"/>
          <w:noProof/>
          <w:sz w:val="28"/>
          <w:szCs w:val="28"/>
        </w:rPr>
        <w:t xml:space="preserve">ществления внеплановой проверки </w:t>
      </w:r>
      <w:r w:rsidR="003451A3" w:rsidRPr="00563664">
        <w:rPr>
          <w:rFonts w:ascii="Times New Roman" w:hAnsi="Times New Roman"/>
          <w:noProof/>
          <w:sz w:val="28"/>
          <w:szCs w:val="28"/>
        </w:rPr>
        <w:t xml:space="preserve">в соответствии с пунктом 1 части 15 статьи 99 Федерального </w:t>
      </w:r>
      <w:r w:rsidR="00D732F4" w:rsidRPr="00563664">
        <w:rPr>
          <w:rFonts w:ascii="Times New Roman" w:hAnsi="Times New Roman"/>
          <w:noProof/>
          <w:sz w:val="28"/>
          <w:szCs w:val="28"/>
        </w:rPr>
        <w:t xml:space="preserve">закона </w:t>
      </w:r>
      <w:r w:rsidR="003451A3" w:rsidRPr="00563664">
        <w:rPr>
          <w:rFonts w:ascii="Times New Roman" w:hAnsi="Times New Roman"/>
          <w:noProof/>
          <w:sz w:val="28"/>
          <w:szCs w:val="28"/>
        </w:rPr>
        <w:t>от 05.04.2013 № 44-ФЗ «О контрактной с</w:t>
      </w:r>
      <w:r w:rsidR="005A0655" w:rsidRPr="00563664">
        <w:rPr>
          <w:rFonts w:ascii="Times New Roman" w:hAnsi="Times New Roman"/>
          <w:noProof/>
          <w:sz w:val="28"/>
          <w:szCs w:val="28"/>
        </w:rPr>
        <w:t>истеме в сфере закупок товаров</w:t>
      </w:r>
      <w:r w:rsidR="00D732F4" w:rsidRPr="00563664">
        <w:rPr>
          <w:rFonts w:ascii="Times New Roman" w:hAnsi="Times New Roman"/>
          <w:noProof/>
          <w:sz w:val="28"/>
          <w:szCs w:val="28"/>
        </w:rPr>
        <w:t>,</w:t>
      </w:r>
      <w:r w:rsidR="003451A3" w:rsidRPr="00563664">
        <w:rPr>
          <w:rFonts w:ascii="Times New Roman" w:hAnsi="Times New Roman"/>
          <w:noProof/>
          <w:sz w:val="28"/>
          <w:szCs w:val="28"/>
        </w:rPr>
        <w:t xml:space="preserve">работ, услуг для обеспечения государственных </w:t>
      </w:r>
      <w:r w:rsidR="00D732F4" w:rsidRPr="00563664">
        <w:rPr>
          <w:rFonts w:ascii="Times New Roman" w:hAnsi="Times New Roman"/>
          <w:noProof/>
          <w:sz w:val="28"/>
          <w:szCs w:val="28"/>
        </w:rPr>
        <w:br/>
      </w:r>
      <w:r w:rsidR="003451A3" w:rsidRPr="00563664">
        <w:rPr>
          <w:rFonts w:ascii="Times New Roman" w:hAnsi="Times New Roman"/>
          <w:noProof/>
          <w:sz w:val="28"/>
          <w:szCs w:val="28"/>
        </w:rPr>
        <w:t>и муниципальных нужд»</w:t>
      </w:r>
      <w:r w:rsidR="00AE0790" w:rsidRPr="00563664">
        <w:rPr>
          <w:rFonts w:ascii="Times New Roman" w:hAnsi="Times New Roman"/>
          <w:noProof/>
          <w:sz w:val="28"/>
          <w:szCs w:val="28"/>
        </w:rPr>
        <w:t xml:space="preserve"> </w:t>
      </w:r>
      <w:r w:rsidR="003451A3" w:rsidRPr="00563664">
        <w:rPr>
          <w:rFonts w:ascii="Times New Roman" w:hAnsi="Times New Roman"/>
          <w:noProof/>
          <w:sz w:val="28"/>
          <w:szCs w:val="28"/>
        </w:rPr>
        <w:t xml:space="preserve">(далее – Закон о контрактной системе), </w:t>
      </w:r>
    </w:p>
    <w:p w:rsidR="0009051F" w:rsidRPr="00BD57D7" w:rsidRDefault="0009051F" w:rsidP="00143A61">
      <w:pPr>
        <w:tabs>
          <w:tab w:val="left" w:pos="9639"/>
        </w:tabs>
        <w:spacing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F9E" w:rsidRPr="00BD57D7" w:rsidRDefault="00276F9E" w:rsidP="00143A61">
      <w:pPr>
        <w:tabs>
          <w:tab w:val="left" w:pos="9639"/>
        </w:tabs>
        <w:spacing w:line="247" w:lineRule="auto"/>
        <w:jc w:val="center"/>
        <w:rPr>
          <w:rFonts w:ascii="Times New Roman" w:hAnsi="Times New Roman"/>
          <w:sz w:val="28"/>
          <w:szCs w:val="28"/>
        </w:rPr>
      </w:pPr>
      <w:r w:rsidRPr="00BD57D7">
        <w:rPr>
          <w:rFonts w:ascii="Times New Roman" w:hAnsi="Times New Roman"/>
          <w:sz w:val="28"/>
          <w:szCs w:val="28"/>
        </w:rPr>
        <w:t>УСТАНОВИЛА:</w:t>
      </w:r>
    </w:p>
    <w:p w:rsidR="00293318" w:rsidRPr="00BD57D7" w:rsidRDefault="00EF7050" w:rsidP="00143A61">
      <w:pPr>
        <w:tabs>
          <w:tab w:val="left" w:pos="6375"/>
          <w:tab w:val="left" w:pos="9639"/>
        </w:tabs>
        <w:spacing w:line="247" w:lineRule="auto"/>
        <w:rPr>
          <w:rFonts w:ascii="Times New Roman" w:hAnsi="Times New Roman"/>
          <w:sz w:val="28"/>
          <w:szCs w:val="28"/>
        </w:rPr>
      </w:pPr>
      <w:r w:rsidRPr="00BD57D7">
        <w:rPr>
          <w:rFonts w:ascii="Times New Roman" w:hAnsi="Times New Roman"/>
          <w:sz w:val="28"/>
          <w:szCs w:val="28"/>
        </w:rPr>
        <w:tab/>
      </w:r>
    </w:p>
    <w:p w:rsidR="00C04A9C" w:rsidRPr="00112141" w:rsidRDefault="00C04A9C" w:rsidP="00143A61">
      <w:pPr>
        <w:tabs>
          <w:tab w:val="left" w:pos="9639"/>
        </w:tabs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141">
        <w:rPr>
          <w:rFonts w:ascii="Times New Roman" w:hAnsi="Times New Roman"/>
          <w:sz w:val="28"/>
          <w:szCs w:val="28"/>
        </w:rPr>
        <w:t>В Федеральную антимонопольную службу поступила жалоба</w:t>
      </w:r>
      <w:r w:rsidRPr="00112141">
        <w:rPr>
          <w:rFonts w:ascii="Times New Roman" w:hAnsi="Times New Roman"/>
          <w:sz w:val="28"/>
          <w:szCs w:val="28"/>
        </w:rPr>
        <w:br/>
        <w:t>З</w:t>
      </w:r>
      <w:r w:rsidR="0063042C">
        <w:rPr>
          <w:rFonts w:ascii="Times New Roman" w:hAnsi="Times New Roman"/>
          <w:sz w:val="28"/>
          <w:szCs w:val="28"/>
        </w:rPr>
        <w:t xml:space="preserve">аявителя на действия Заказчика </w:t>
      </w:r>
      <w:r w:rsidRPr="00112141">
        <w:rPr>
          <w:rFonts w:ascii="Times New Roman" w:hAnsi="Times New Roman"/>
          <w:sz w:val="28"/>
          <w:szCs w:val="28"/>
        </w:rPr>
        <w:t>при проведении Заказчиком, Оператором электронной площадки Конкурса.</w:t>
      </w:r>
    </w:p>
    <w:p w:rsidR="0063042C" w:rsidRDefault="00AE0790" w:rsidP="00143A61">
      <w:pPr>
        <w:spacing w:line="247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AE0790">
        <w:rPr>
          <w:rFonts w:ascii="Times New Roman" w:hAnsi="Times New Roman"/>
          <w:sz w:val="28"/>
          <w:szCs w:val="28"/>
        </w:rPr>
        <w:t xml:space="preserve">По мнению Заявителя, его права и законные интересы нарушены </w:t>
      </w:r>
      <w:r w:rsidR="0063042C">
        <w:rPr>
          <w:rFonts w:ascii="Times New Roman" w:hAnsi="Times New Roman"/>
          <w:sz w:val="28"/>
          <w:szCs w:val="28"/>
        </w:rPr>
        <w:t>следующими действиями Заказчика:</w:t>
      </w:r>
    </w:p>
    <w:p w:rsidR="00AE0790" w:rsidRDefault="0063042C" w:rsidP="00143A61">
      <w:pPr>
        <w:spacing w:line="247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порядке рассмотрения и оценки заявок на участие в Конкурсе </w:t>
      </w:r>
      <w:r>
        <w:rPr>
          <w:rFonts w:ascii="Times New Roman" w:hAnsi="Times New Roman"/>
          <w:sz w:val="28"/>
          <w:szCs w:val="28"/>
        </w:rPr>
        <w:br/>
        <w:t xml:space="preserve">(далее – Порядок оценки) ненадлежащим образом установлены требования </w:t>
      </w:r>
      <w:r>
        <w:rPr>
          <w:rFonts w:ascii="Times New Roman" w:hAnsi="Times New Roman"/>
          <w:sz w:val="28"/>
          <w:szCs w:val="28"/>
        </w:rPr>
        <w:br/>
        <w:t>к документам</w:t>
      </w:r>
      <w:r w:rsidR="00B057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принимаемым к оценке по детализирующим показателям «Общая цена исполненных участником закупки </w:t>
      </w:r>
      <w:r w:rsidRPr="0063042C">
        <w:rPr>
          <w:rFonts w:ascii="Times New Roman" w:hAnsi="Times New Roman"/>
          <w:sz w:val="28"/>
          <w:szCs w:val="28"/>
        </w:rPr>
        <w:t>договоров», «Общее количество исполненных участником закупки договоров» (далее – Детализирующи</w:t>
      </w:r>
      <w:r>
        <w:rPr>
          <w:rFonts w:ascii="Times New Roman" w:hAnsi="Times New Roman"/>
          <w:sz w:val="28"/>
          <w:szCs w:val="28"/>
        </w:rPr>
        <w:t>е</w:t>
      </w:r>
      <w:r w:rsidRPr="0063042C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Pr="0063042C">
        <w:rPr>
          <w:rFonts w:ascii="Times New Roman" w:hAnsi="Times New Roman"/>
          <w:sz w:val="28"/>
          <w:szCs w:val="28"/>
        </w:rPr>
        <w:t xml:space="preserve">) показателя «Наличие у участника закупки опыта поставки товара, выполнения работ, оказания услуги, связанного с предметом контракта» критерия «Квалификация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</w:t>
      </w:r>
      <w:r w:rsidR="00DD2CDD">
        <w:rPr>
          <w:rFonts w:ascii="Times New Roman" w:hAnsi="Times New Roman"/>
          <w:sz w:val="28"/>
          <w:szCs w:val="28"/>
        </w:rPr>
        <w:br/>
      </w:r>
      <w:r w:rsidRPr="0063042C">
        <w:rPr>
          <w:rFonts w:ascii="Times New Roman" w:hAnsi="Times New Roman"/>
          <w:sz w:val="28"/>
          <w:szCs w:val="28"/>
        </w:rPr>
        <w:t>с предметом контракта (договора), и деловой репутации, специалистов и иных работников определенного уровня квалификации» (далее – Критерий)</w:t>
      </w:r>
      <w:r w:rsidR="0066635F">
        <w:rPr>
          <w:rFonts w:ascii="Times New Roman" w:hAnsi="Times New Roman"/>
          <w:sz w:val="28"/>
          <w:szCs w:val="28"/>
        </w:rPr>
        <w:t xml:space="preserve">, поскольку к оценке не принимается опыт на оказание услуг по питанию </w:t>
      </w:r>
      <w:r w:rsidR="00DD2CDD">
        <w:rPr>
          <w:rFonts w:ascii="Times New Roman" w:hAnsi="Times New Roman"/>
          <w:sz w:val="28"/>
          <w:szCs w:val="28"/>
        </w:rPr>
        <w:br/>
      </w:r>
      <w:r w:rsidR="0066635F">
        <w:rPr>
          <w:rFonts w:ascii="Times New Roman" w:hAnsi="Times New Roman"/>
          <w:sz w:val="28"/>
          <w:szCs w:val="28"/>
        </w:rPr>
        <w:t>в медицинских учреждениях</w:t>
      </w:r>
      <w:r w:rsidR="00DD2CDD">
        <w:rPr>
          <w:rFonts w:ascii="Times New Roman" w:hAnsi="Times New Roman"/>
          <w:sz w:val="28"/>
          <w:szCs w:val="28"/>
        </w:rPr>
        <w:t>;</w:t>
      </w:r>
    </w:p>
    <w:p w:rsidR="0063042C" w:rsidRPr="0063042C" w:rsidRDefault="0063042C" w:rsidP="00143A61">
      <w:pPr>
        <w:spacing w:line="247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Порядке оценки ненадлежащим образом установлены сведения </w:t>
      </w:r>
      <w:r w:rsidR="00DD2CD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характеристиках объекта закупки</w:t>
      </w:r>
      <w:r w:rsidR="00B057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принимаемых для оценки </w:t>
      </w:r>
      <w:r w:rsidR="00DD2CD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детализирующему показателю «Характеристика № 1 (функциональные характеристики объекта закупки, улучшенные характеристики предлагаемых </w:t>
      </w:r>
      <w:r w:rsidR="00DD2CD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поставке продуктов питания)» (далее – </w:t>
      </w:r>
      <w:r w:rsidR="0066635F">
        <w:rPr>
          <w:rFonts w:ascii="Times New Roman" w:hAnsi="Times New Roman"/>
          <w:sz w:val="28"/>
          <w:szCs w:val="28"/>
        </w:rPr>
        <w:t>Характеристика</w:t>
      </w:r>
      <w:r>
        <w:rPr>
          <w:rFonts w:ascii="Times New Roman" w:hAnsi="Times New Roman"/>
          <w:sz w:val="28"/>
          <w:szCs w:val="28"/>
        </w:rPr>
        <w:t xml:space="preserve">) показателя «Функциональные характеристики объекта закупки» критерия «Качественные, функциональные и экологические характеристики объекта закупки» </w:t>
      </w:r>
      <w:r w:rsidR="006663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(далее – Критери</w:t>
      </w:r>
      <w:r w:rsidR="0066635F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№ 2).</w:t>
      </w:r>
    </w:p>
    <w:p w:rsidR="00276F9E" w:rsidRPr="00536F15" w:rsidRDefault="007C1AEA" w:rsidP="00143A61">
      <w:pPr>
        <w:tabs>
          <w:tab w:val="left" w:pos="9639"/>
        </w:tabs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42C">
        <w:rPr>
          <w:rFonts w:ascii="Times New Roman" w:hAnsi="Times New Roman"/>
          <w:sz w:val="28"/>
          <w:szCs w:val="28"/>
        </w:rPr>
        <w:t>Пре</w:t>
      </w:r>
      <w:r w:rsidR="001301F1" w:rsidRPr="0063042C">
        <w:rPr>
          <w:rFonts w:ascii="Times New Roman" w:hAnsi="Times New Roman"/>
          <w:sz w:val="28"/>
          <w:szCs w:val="28"/>
        </w:rPr>
        <w:t>дставител</w:t>
      </w:r>
      <w:r w:rsidR="0063042C">
        <w:rPr>
          <w:rFonts w:ascii="Times New Roman" w:hAnsi="Times New Roman"/>
          <w:sz w:val="28"/>
          <w:szCs w:val="28"/>
        </w:rPr>
        <w:t xml:space="preserve">ь Заказчика </w:t>
      </w:r>
      <w:r w:rsidR="00D334F0" w:rsidRPr="00536F15">
        <w:rPr>
          <w:rFonts w:ascii="Times New Roman" w:hAnsi="Times New Roman"/>
          <w:sz w:val="28"/>
          <w:szCs w:val="28"/>
        </w:rPr>
        <w:t>на заседании Комиссии</w:t>
      </w:r>
      <w:r w:rsidR="00536F15" w:rsidRPr="00536F15">
        <w:rPr>
          <w:rFonts w:ascii="Times New Roman" w:hAnsi="Times New Roman"/>
          <w:sz w:val="28"/>
          <w:szCs w:val="28"/>
        </w:rPr>
        <w:t xml:space="preserve"> </w:t>
      </w:r>
      <w:r w:rsidR="001301F1" w:rsidRPr="00536F15">
        <w:rPr>
          <w:rFonts w:ascii="Times New Roman" w:hAnsi="Times New Roman"/>
          <w:sz w:val="28"/>
          <w:szCs w:val="28"/>
        </w:rPr>
        <w:t>не согласил</w:t>
      </w:r>
      <w:r w:rsidR="0063042C">
        <w:rPr>
          <w:rFonts w:ascii="Times New Roman" w:hAnsi="Times New Roman"/>
          <w:sz w:val="28"/>
          <w:szCs w:val="28"/>
        </w:rPr>
        <w:t>ся</w:t>
      </w:r>
      <w:r w:rsidR="00A86669" w:rsidRPr="00536F15">
        <w:rPr>
          <w:rFonts w:ascii="Times New Roman" w:hAnsi="Times New Roman"/>
          <w:sz w:val="28"/>
          <w:szCs w:val="28"/>
        </w:rPr>
        <w:t xml:space="preserve"> </w:t>
      </w:r>
      <w:r w:rsidR="00D35DA4" w:rsidRPr="00536F15">
        <w:rPr>
          <w:rFonts w:ascii="Times New Roman" w:hAnsi="Times New Roman"/>
          <w:sz w:val="28"/>
          <w:szCs w:val="28"/>
        </w:rPr>
        <w:t>с довод</w:t>
      </w:r>
      <w:r w:rsidR="0063042C">
        <w:rPr>
          <w:rFonts w:ascii="Times New Roman" w:hAnsi="Times New Roman"/>
          <w:sz w:val="28"/>
          <w:szCs w:val="28"/>
        </w:rPr>
        <w:t>ами</w:t>
      </w:r>
      <w:r w:rsidR="00D35DA4" w:rsidRPr="00536F15">
        <w:rPr>
          <w:rFonts w:ascii="Times New Roman" w:hAnsi="Times New Roman"/>
          <w:sz w:val="28"/>
          <w:szCs w:val="28"/>
        </w:rPr>
        <w:t xml:space="preserve"> Заявителя и сообщил</w:t>
      </w:r>
      <w:r w:rsidR="0063042C">
        <w:rPr>
          <w:rFonts w:ascii="Times New Roman" w:hAnsi="Times New Roman"/>
          <w:sz w:val="28"/>
          <w:szCs w:val="28"/>
        </w:rPr>
        <w:t xml:space="preserve">, что при проведении </w:t>
      </w:r>
      <w:r w:rsidR="00B53176" w:rsidRPr="00536F15">
        <w:rPr>
          <w:rFonts w:ascii="Times New Roman" w:hAnsi="Times New Roman"/>
          <w:sz w:val="28"/>
          <w:szCs w:val="28"/>
        </w:rPr>
        <w:t>Конкурса</w:t>
      </w:r>
      <w:r w:rsidR="00276F9E" w:rsidRPr="00536F15">
        <w:rPr>
          <w:rFonts w:ascii="Times New Roman" w:hAnsi="Times New Roman"/>
          <w:sz w:val="28"/>
          <w:szCs w:val="28"/>
        </w:rPr>
        <w:t xml:space="preserve"> </w:t>
      </w:r>
      <w:r w:rsidR="00377FAE" w:rsidRPr="00536F15">
        <w:rPr>
          <w:rFonts w:ascii="Times New Roman" w:hAnsi="Times New Roman"/>
          <w:sz w:val="28"/>
          <w:szCs w:val="28"/>
        </w:rPr>
        <w:t>Заказчик</w:t>
      </w:r>
      <w:r w:rsidR="0063042C">
        <w:rPr>
          <w:rFonts w:ascii="Times New Roman" w:hAnsi="Times New Roman"/>
          <w:sz w:val="28"/>
          <w:szCs w:val="28"/>
        </w:rPr>
        <w:t xml:space="preserve"> </w:t>
      </w:r>
      <w:r w:rsidR="00276F9E" w:rsidRPr="00536F15">
        <w:rPr>
          <w:rFonts w:ascii="Times New Roman" w:hAnsi="Times New Roman"/>
          <w:sz w:val="28"/>
          <w:szCs w:val="28"/>
        </w:rPr>
        <w:t>действовал</w:t>
      </w:r>
      <w:r w:rsidR="00C46974" w:rsidRPr="00536F15">
        <w:rPr>
          <w:rFonts w:ascii="Times New Roman" w:hAnsi="Times New Roman"/>
          <w:sz w:val="28"/>
          <w:szCs w:val="28"/>
        </w:rPr>
        <w:t xml:space="preserve"> </w:t>
      </w:r>
      <w:r w:rsidR="0063042C">
        <w:rPr>
          <w:rFonts w:ascii="Times New Roman" w:hAnsi="Times New Roman"/>
          <w:sz w:val="28"/>
          <w:szCs w:val="28"/>
        </w:rPr>
        <w:br/>
      </w:r>
      <w:r w:rsidR="00276F9E" w:rsidRPr="00536F15">
        <w:rPr>
          <w:rFonts w:ascii="Times New Roman" w:hAnsi="Times New Roman"/>
          <w:sz w:val="28"/>
          <w:szCs w:val="28"/>
        </w:rPr>
        <w:t>в соответствии</w:t>
      </w:r>
      <w:r w:rsidR="0063042C">
        <w:rPr>
          <w:rFonts w:ascii="Times New Roman" w:hAnsi="Times New Roman"/>
          <w:sz w:val="28"/>
          <w:szCs w:val="28"/>
        </w:rPr>
        <w:t xml:space="preserve"> </w:t>
      </w:r>
      <w:r w:rsidR="00276F9E" w:rsidRPr="00536F15">
        <w:rPr>
          <w:rFonts w:ascii="Times New Roman" w:hAnsi="Times New Roman"/>
          <w:sz w:val="28"/>
          <w:szCs w:val="28"/>
        </w:rPr>
        <w:t xml:space="preserve">с </w:t>
      </w:r>
      <w:r w:rsidR="008D44C6" w:rsidRPr="00536F15">
        <w:rPr>
          <w:rFonts w:ascii="Times New Roman" w:hAnsi="Times New Roman"/>
          <w:sz w:val="28"/>
          <w:szCs w:val="28"/>
        </w:rPr>
        <w:t>Законом</w:t>
      </w:r>
      <w:r w:rsidR="002A3AF7" w:rsidRPr="00536F15">
        <w:rPr>
          <w:rFonts w:ascii="Times New Roman" w:hAnsi="Times New Roman"/>
          <w:sz w:val="28"/>
          <w:szCs w:val="28"/>
        </w:rPr>
        <w:t xml:space="preserve"> </w:t>
      </w:r>
      <w:r w:rsidR="00276F9E" w:rsidRPr="00536F15">
        <w:rPr>
          <w:rFonts w:ascii="Times New Roman" w:hAnsi="Times New Roman"/>
          <w:sz w:val="28"/>
          <w:szCs w:val="28"/>
        </w:rPr>
        <w:t>о контрактной системе.</w:t>
      </w:r>
    </w:p>
    <w:p w:rsidR="00980D95" w:rsidRPr="00536F15" w:rsidRDefault="0063042C" w:rsidP="00143A61">
      <w:pPr>
        <w:tabs>
          <w:tab w:val="left" w:pos="9639"/>
        </w:tabs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заседания 15</w:t>
      </w:r>
      <w:r w:rsidR="00563664">
        <w:rPr>
          <w:rFonts w:ascii="Times New Roman" w:hAnsi="Times New Roman"/>
          <w:sz w:val="28"/>
          <w:szCs w:val="28"/>
        </w:rPr>
        <w:t>.12</w:t>
      </w:r>
      <w:r w:rsidR="00980D95" w:rsidRPr="00536F15">
        <w:rPr>
          <w:rFonts w:ascii="Times New Roman" w:hAnsi="Times New Roman"/>
          <w:sz w:val="28"/>
          <w:szCs w:val="28"/>
        </w:rPr>
        <w:t>.2023 Комиссией ФАС России с целью полного</w:t>
      </w:r>
      <w:r w:rsidR="00980D95" w:rsidRPr="00536F15">
        <w:rPr>
          <w:rFonts w:ascii="Times New Roman" w:hAnsi="Times New Roman"/>
          <w:sz w:val="28"/>
          <w:szCs w:val="28"/>
        </w:rPr>
        <w:br/>
        <w:t>и всестороннего изучения представленных материалов объявлен пе</w:t>
      </w:r>
      <w:r w:rsidR="00280381" w:rsidRPr="00536F15">
        <w:rPr>
          <w:rFonts w:ascii="Times New Roman" w:hAnsi="Times New Roman"/>
          <w:sz w:val="28"/>
          <w:szCs w:val="28"/>
        </w:rPr>
        <w:t xml:space="preserve">рерыв, </w:t>
      </w:r>
      <w:r>
        <w:rPr>
          <w:rFonts w:ascii="Times New Roman" w:hAnsi="Times New Roman"/>
          <w:sz w:val="28"/>
          <w:szCs w:val="28"/>
        </w:rPr>
        <w:t>заседание продолжилось 18</w:t>
      </w:r>
      <w:r w:rsidR="00563664">
        <w:rPr>
          <w:rFonts w:ascii="Times New Roman" w:hAnsi="Times New Roman"/>
          <w:sz w:val="28"/>
          <w:szCs w:val="28"/>
        </w:rPr>
        <w:t>.12</w:t>
      </w:r>
      <w:r w:rsidR="00980D95" w:rsidRPr="00536F15">
        <w:rPr>
          <w:rFonts w:ascii="Times New Roman" w:hAnsi="Times New Roman"/>
          <w:sz w:val="28"/>
          <w:szCs w:val="28"/>
        </w:rPr>
        <w:t>.2023.</w:t>
      </w:r>
    </w:p>
    <w:p w:rsidR="000C1926" w:rsidRPr="0063042C" w:rsidRDefault="000C1926" w:rsidP="00143A61">
      <w:pPr>
        <w:tabs>
          <w:tab w:val="left" w:pos="9639"/>
        </w:tabs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F15">
        <w:rPr>
          <w:rFonts w:ascii="Times New Roman" w:hAnsi="Times New Roman"/>
          <w:sz w:val="28"/>
          <w:szCs w:val="28"/>
        </w:rPr>
        <w:t xml:space="preserve">В соответствии с Извещением, протоколами, составленными в ходе </w:t>
      </w:r>
      <w:r w:rsidRPr="0063042C">
        <w:rPr>
          <w:rFonts w:ascii="Times New Roman" w:hAnsi="Times New Roman"/>
          <w:sz w:val="28"/>
          <w:szCs w:val="28"/>
        </w:rPr>
        <w:t>проведения Конкурса:</w:t>
      </w:r>
    </w:p>
    <w:p w:rsidR="008F73CB" w:rsidRPr="0063042C" w:rsidRDefault="008F73CB" w:rsidP="00143A61">
      <w:pPr>
        <w:numPr>
          <w:ilvl w:val="0"/>
          <w:numId w:val="37"/>
        </w:numPr>
        <w:tabs>
          <w:tab w:val="left" w:pos="902"/>
          <w:tab w:val="left" w:pos="9639"/>
        </w:tabs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42C">
        <w:rPr>
          <w:rFonts w:ascii="Times New Roman" w:hAnsi="Times New Roman"/>
          <w:sz w:val="28"/>
          <w:szCs w:val="28"/>
          <w:lang w:eastAsia="de-DE"/>
        </w:rPr>
        <w:t>Извещение</w:t>
      </w:r>
      <w:r w:rsidRPr="0063042C">
        <w:rPr>
          <w:rFonts w:ascii="Times New Roman" w:hAnsi="Times New Roman"/>
          <w:sz w:val="28"/>
          <w:szCs w:val="28"/>
          <w:lang w:val="de-DE" w:eastAsia="de-DE"/>
        </w:rPr>
        <w:t xml:space="preserve"> </w:t>
      </w:r>
      <w:proofErr w:type="spellStart"/>
      <w:r w:rsidRPr="0063042C">
        <w:rPr>
          <w:rFonts w:ascii="Times New Roman" w:hAnsi="Times New Roman"/>
          <w:sz w:val="28"/>
          <w:szCs w:val="28"/>
          <w:lang w:val="de-DE" w:eastAsia="de-DE"/>
        </w:rPr>
        <w:t>размещено</w:t>
      </w:r>
      <w:proofErr w:type="spellEnd"/>
      <w:r w:rsidR="000C1926" w:rsidRPr="0063042C">
        <w:rPr>
          <w:rFonts w:ascii="Times New Roman" w:hAnsi="Times New Roman"/>
          <w:sz w:val="28"/>
          <w:szCs w:val="28"/>
        </w:rPr>
        <w:t xml:space="preserve"> в</w:t>
      </w:r>
      <w:r w:rsidR="00563664" w:rsidRPr="0063042C">
        <w:rPr>
          <w:rFonts w:ascii="Times New Roman" w:hAnsi="Times New Roman"/>
          <w:sz w:val="28"/>
          <w:szCs w:val="28"/>
        </w:rPr>
        <w:t xml:space="preserve"> ЕИС – 2</w:t>
      </w:r>
      <w:r w:rsidR="0063042C" w:rsidRPr="0063042C">
        <w:rPr>
          <w:rFonts w:ascii="Times New Roman" w:hAnsi="Times New Roman"/>
          <w:sz w:val="28"/>
          <w:szCs w:val="28"/>
        </w:rPr>
        <w:t>3</w:t>
      </w:r>
      <w:r w:rsidR="000C1926" w:rsidRPr="0063042C">
        <w:rPr>
          <w:rFonts w:ascii="Times New Roman" w:hAnsi="Times New Roman"/>
          <w:sz w:val="28"/>
          <w:szCs w:val="28"/>
        </w:rPr>
        <w:t>.1</w:t>
      </w:r>
      <w:r w:rsidR="0063042C" w:rsidRPr="0063042C">
        <w:rPr>
          <w:rFonts w:ascii="Times New Roman" w:hAnsi="Times New Roman"/>
          <w:sz w:val="28"/>
          <w:szCs w:val="28"/>
          <w:lang w:val="en-US"/>
        </w:rPr>
        <w:t>1</w:t>
      </w:r>
      <w:r w:rsidRPr="0063042C">
        <w:rPr>
          <w:rFonts w:ascii="Times New Roman" w:hAnsi="Times New Roman"/>
          <w:sz w:val="28"/>
          <w:szCs w:val="28"/>
        </w:rPr>
        <w:t>.2023;</w:t>
      </w:r>
    </w:p>
    <w:p w:rsidR="008F73CB" w:rsidRPr="00DD2CDD" w:rsidRDefault="008F73CB" w:rsidP="00143A61">
      <w:pPr>
        <w:numPr>
          <w:ilvl w:val="0"/>
          <w:numId w:val="37"/>
        </w:numPr>
        <w:tabs>
          <w:tab w:val="left" w:pos="902"/>
          <w:tab w:val="left" w:pos="9639"/>
        </w:tabs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42C">
        <w:rPr>
          <w:rFonts w:ascii="Times New Roman" w:hAnsi="Times New Roman"/>
          <w:sz w:val="28"/>
          <w:szCs w:val="28"/>
        </w:rPr>
        <w:lastRenderedPageBreak/>
        <w:t xml:space="preserve">способ определения поставщика (подрядчика, исполнителя) – открытый конкурс в </w:t>
      </w:r>
      <w:r w:rsidRPr="00DD2CDD">
        <w:rPr>
          <w:rFonts w:ascii="Times New Roman" w:hAnsi="Times New Roman"/>
          <w:sz w:val="28"/>
          <w:szCs w:val="28"/>
        </w:rPr>
        <w:t>электронной форме;</w:t>
      </w:r>
    </w:p>
    <w:p w:rsidR="008F73CB" w:rsidRPr="00DD2CDD" w:rsidRDefault="008F73CB" w:rsidP="00143A61">
      <w:pPr>
        <w:numPr>
          <w:ilvl w:val="0"/>
          <w:numId w:val="37"/>
        </w:numPr>
        <w:tabs>
          <w:tab w:val="left" w:pos="902"/>
          <w:tab w:val="left" w:pos="9639"/>
        </w:tabs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CDD">
        <w:rPr>
          <w:rFonts w:ascii="Times New Roman" w:hAnsi="Times New Roman"/>
          <w:sz w:val="28"/>
          <w:szCs w:val="28"/>
        </w:rPr>
        <w:t xml:space="preserve">начальная (максимальная) цена контракта (далее – НМЦК) – </w:t>
      </w:r>
      <w:r w:rsidR="0063042C" w:rsidRPr="00DD2CDD">
        <w:rPr>
          <w:rFonts w:ascii="Times New Roman" w:hAnsi="Times New Roman"/>
          <w:sz w:val="28"/>
          <w:szCs w:val="28"/>
        </w:rPr>
        <w:br/>
        <w:t xml:space="preserve">91 875 000 </w:t>
      </w:r>
      <w:r w:rsidRPr="00DD2CDD">
        <w:rPr>
          <w:rFonts w:ascii="Times New Roman" w:hAnsi="Times New Roman"/>
          <w:sz w:val="28"/>
          <w:szCs w:val="28"/>
        </w:rPr>
        <w:t xml:space="preserve">руб.; </w:t>
      </w:r>
    </w:p>
    <w:p w:rsidR="008F73CB" w:rsidRPr="00DD2CDD" w:rsidRDefault="008F73CB" w:rsidP="00143A61">
      <w:pPr>
        <w:numPr>
          <w:ilvl w:val="0"/>
          <w:numId w:val="37"/>
        </w:numPr>
        <w:tabs>
          <w:tab w:val="left" w:pos="902"/>
          <w:tab w:val="left" w:pos="9639"/>
        </w:tabs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CDD">
        <w:rPr>
          <w:rFonts w:ascii="Times New Roman" w:hAnsi="Times New Roman"/>
          <w:sz w:val="28"/>
          <w:szCs w:val="28"/>
        </w:rPr>
        <w:t>источник финансирования –</w:t>
      </w:r>
      <w:r w:rsidR="00935235" w:rsidRPr="00DD2CDD">
        <w:rPr>
          <w:rFonts w:ascii="Times New Roman" w:hAnsi="Times New Roman"/>
          <w:sz w:val="28"/>
          <w:szCs w:val="28"/>
        </w:rPr>
        <w:t xml:space="preserve"> </w:t>
      </w:r>
      <w:r w:rsidR="0063042C" w:rsidRPr="00DD2CDD">
        <w:rPr>
          <w:rFonts w:ascii="Times New Roman" w:hAnsi="Times New Roman"/>
          <w:sz w:val="28"/>
          <w:szCs w:val="28"/>
        </w:rPr>
        <w:t>закупка за счет собственных средств организации</w:t>
      </w:r>
      <w:r w:rsidRPr="00DD2CDD">
        <w:rPr>
          <w:rFonts w:ascii="Times New Roman" w:hAnsi="Times New Roman"/>
          <w:sz w:val="28"/>
          <w:szCs w:val="28"/>
        </w:rPr>
        <w:t xml:space="preserve">; </w:t>
      </w:r>
    </w:p>
    <w:p w:rsidR="00563664" w:rsidRPr="00DD2CDD" w:rsidRDefault="008F73CB" w:rsidP="00143A61">
      <w:pPr>
        <w:numPr>
          <w:ilvl w:val="0"/>
          <w:numId w:val="37"/>
        </w:numPr>
        <w:tabs>
          <w:tab w:val="left" w:pos="902"/>
          <w:tab w:val="left" w:pos="9638"/>
        </w:tabs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CDD">
        <w:rPr>
          <w:rFonts w:ascii="Times New Roman" w:hAnsi="Times New Roman"/>
          <w:sz w:val="28"/>
          <w:szCs w:val="28"/>
        </w:rPr>
        <w:t xml:space="preserve">дата окончания </w:t>
      </w:r>
      <w:r w:rsidR="006A383B" w:rsidRPr="00DD2CDD">
        <w:rPr>
          <w:rFonts w:ascii="Times New Roman" w:hAnsi="Times New Roman"/>
          <w:sz w:val="28"/>
          <w:szCs w:val="28"/>
        </w:rPr>
        <w:t xml:space="preserve">срока </w:t>
      </w:r>
      <w:r w:rsidRPr="00DD2CDD">
        <w:rPr>
          <w:rFonts w:ascii="Times New Roman" w:hAnsi="Times New Roman"/>
          <w:sz w:val="28"/>
          <w:szCs w:val="28"/>
        </w:rPr>
        <w:t>подачи з</w:t>
      </w:r>
      <w:r w:rsidR="0063042C" w:rsidRPr="00DD2CDD">
        <w:rPr>
          <w:rFonts w:ascii="Times New Roman" w:hAnsi="Times New Roman"/>
          <w:sz w:val="28"/>
          <w:szCs w:val="28"/>
        </w:rPr>
        <w:t>аявок на участие в Конкурсе – 11</w:t>
      </w:r>
      <w:r w:rsidR="00563664" w:rsidRPr="00DD2CDD">
        <w:rPr>
          <w:rFonts w:ascii="Times New Roman" w:hAnsi="Times New Roman"/>
          <w:sz w:val="28"/>
          <w:szCs w:val="28"/>
        </w:rPr>
        <w:t>.12</w:t>
      </w:r>
      <w:r w:rsidRPr="00DD2CDD">
        <w:rPr>
          <w:rFonts w:ascii="Times New Roman" w:hAnsi="Times New Roman"/>
          <w:sz w:val="28"/>
          <w:szCs w:val="28"/>
        </w:rPr>
        <w:t>.2023;</w:t>
      </w:r>
    </w:p>
    <w:p w:rsidR="0063042C" w:rsidRPr="00DD2CDD" w:rsidRDefault="0063042C" w:rsidP="00143A61">
      <w:pPr>
        <w:numPr>
          <w:ilvl w:val="0"/>
          <w:numId w:val="37"/>
        </w:numPr>
        <w:tabs>
          <w:tab w:val="left" w:pos="902"/>
          <w:tab w:val="left" w:pos="9638"/>
        </w:tabs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CDD">
        <w:rPr>
          <w:rFonts w:ascii="Times New Roman" w:hAnsi="Times New Roman"/>
          <w:sz w:val="28"/>
          <w:szCs w:val="28"/>
        </w:rPr>
        <w:t xml:space="preserve">на участие в </w:t>
      </w:r>
      <w:r w:rsidR="00192F2B">
        <w:rPr>
          <w:rFonts w:ascii="Times New Roman" w:hAnsi="Times New Roman"/>
          <w:sz w:val="28"/>
          <w:szCs w:val="28"/>
        </w:rPr>
        <w:t>Конкурс</w:t>
      </w:r>
      <w:r w:rsidR="0003797C">
        <w:rPr>
          <w:rFonts w:ascii="Times New Roman" w:hAnsi="Times New Roman"/>
          <w:sz w:val="28"/>
          <w:szCs w:val="28"/>
        </w:rPr>
        <w:t>е</w:t>
      </w:r>
      <w:r w:rsidRPr="00DD2CDD">
        <w:rPr>
          <w:rFonts w:ascii="Times New Roman" w:hAnsi="Times New Roman"/>
          <w:sz w:val="28"/>
          <w:szCs w:val="28"/>
        </w:rPr>
        <w:t xml:space="preserve"> подано 2 заявки, признанные соответствующими требованиям Извещения и Закона о контрактной системе.</w:t>
      </w:r>
    </w:p>
    <w:p w:rsidR="00563664" w:rsidRPr="00DD2CDD" w:rsidRDefault="0063042C" w:rsidP="00143A61">
      <w:pPr>
        <w:numPr>
          <w:ilvl w:val="0"/>
          <w:numId w:val="37"/>
        </w:numPr>
        <w:tabs>
          <w:tab w:val="left" w:pos="902"/>
          <w:tab w:val="left" w:pos="9638"/>
        </w:tabs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CDD">
        <w:rPr>
          <w:rFonts w:ascii="Times New Roman" w:hAnsi="Times New Roman"/>
          <w:sz w:val="28"/>
          <w:szCs w:val="28"/>
        </w:rPr>
        <w:t xml:space="preserve">Победителем </w:t>
      </w:r>
      <w:r w:rsidR="00192F2B">
        <w:rPr>
          <w:rFonts w:ascii="Times New Roman" w:hAnsi="Times New Roman"/>
          <w:sz w:val="28"/>
          <w:szCs w:val="28"/>
        </w:rPr>
        <w:t>Конкурса</w:t>
      </w:r>
      <w:r w:rsidRPr="00DD2CDD">
        <w:rPr>
          <w:rFonts w:ascii="Times New Roman" w:hAnsi="Times New Roman"/>
          <w:sz w:val="28"/>
          <w:szCs w:val="28"/>
        </w:rPr>
        <w:t xml:space="preserve"> признано ООО «Р-Кейтеринг» с предложением о минимальной цене контракта 78 750 000 руб.</w:t>
      </w:r>
    </w:p>
    <w:p w:rsidR="00AE0790" w:rsidRPr="00563664" w:rsidRDefault="0063042C" w:rsidP="00143A61">
      <w:pPr>
        <w:spacing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E0790" w:rsidRPr="00563664">
        <w:rPr>
          <w:rFonts w:ascii="Times New Roman" w:hAnsi="Times New Roman"/>
          <w:sz w:val="28"/>
          <w:szCs w:val="28"/>
        </w:rPr>
        <w:t>Согласно доводу Заявителя</w:t>
      </w:r>
      <w:r>
        <w:rPr>
          <w:rFonts w:ascii="Times New Roman" w:hAnsi="Times New Roman"/>
          <w:sz w:val="28"/>
          <w:szCs w:val="28"/>
        </w:rPr>
        <w:t>,</w:t>
      </w:r>
      <w:r w:rsidR="00AE0790" w:rsidRPr="00563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Заказчиком </w:t>
      </w:r>
      <w:r w:rsidR="00D87D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Порядке оценки ненадлежащим образом установлены требования к д</w:t>
      </w:r>
      <w:r w:rsidR="00D87D1F">
        <w:rPr>
          <w:rFonts w:ascii="Times New Roman" w:hAnsi="Times New Roman"/>
          <w:sz w:val="28"/>
          <w:szCs w:val="28"/>
        </w:rPr>
        <w:t xml:space="preserve">окументам, принимаемым к оценке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3042C">
        <w:rPr>
          <w:rFonts w:ascii="Times New Roman" w:hAnsi="Times New Roman"/>
          <w:sz w:val="28"/>
          <w:szCs w:val="28"/>
        </w:rPr>
        <w:t>Детализирующи</w:t>
      </w:r>
      <w:r>
        <w:rPr>
          <w:rFonts w:ascii="Times New Roman" w:hAnsi="Times New Roman"/>
          <w:sz w:val="28"/>
          <w:szCs w:val="28"/>
        </w:rPr>
        <w:t>м</w:t>
      </w:r>
      <w:r w:rsidRPr="0063042C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ям</w:t>
      </w:r>
      <w:r w:rsidRPr="0063042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ритерия</w:t>
      </w:r>
      <w:r w:rsidR="0066635F">
        <w:rPr>
          <w:rFonts w:ascii="Times New Roman" w:hAnsi="Times New Roman"/>
          <w:sz w:val="28"/>
          <w:szCs w:val="28"/>
        </w:rPr>
        <w:t>, поскольку к оценке не принимается опыт оказани</w:t>
      </w:r>
      <w:r w:rsidR="00BF1DFF">
        <w:rPr>
          <w:rFonts w:ascii="Times New Roman" w:hAnsi="Times New Roman"/>
          <w:sz w:val="28"/>
          <w:szCs w:val="28"/>
        </w:rPr>
        <w:t>я</w:t>
      </w:r>
      <w:r w:rsidR="0066635F">
        <w:rPr>
          <w:rFonts w:ascii="Times New Roman" w:hAnsi="Times New Roman"/>
          <w:sz w:val="28"/>
          <w:szCs w:val="28"/>
        </w:rPr>
        <w:t xml:space="preserve"> услуг по питанию в медицинских учреждениях</w:t>
      </w:r>
      <w:r w:rsidR="00192F2B">
        <w:rPr>
          <w:rFonts w:ascii="Times New Roman" w:hAnsi="Times New Roman"/>
          <w:sz w:val="28"/>
          <w:szCs w:val="28"/>
        </w:rPr>
        <w:t xml:space="preserve">, </w:t>
      </w:r>
      <w:r w:rsidR="00192F2B">
        <w:rPr>
          <w:rFonts w:ascii="Times New Roman" w:hAnsi="Times New Roman"/>
          <w:sz w:val="28"/>
          <w:szCs w:val="28"/>
        </w:rPr>
        <w:br/>
        <w:t>что ограничивает возможность участников закупки</w:t>
      </w:r>
      <w:r w:rsidR="0003797C">
        <w:rPr>
          <w:rFonts w:ascii="Times New Roman" w:hAnsi="Times New Roman"/>
          <w:sz w:val="28"/>
          <w:szCs w:val="28"/>
        </w:rPr>
        <w:t xml:space="preserve"> с</w:t>
      </w:r>
      <w:r w:rsidR="00192F2B">
        <w:rPr>
          <w:rFonts w:ascii="Times New Roman" w:hAnsi="Times New Roman"/>
          <w:sz w:val="28"/>
          <w:szCs w:val="28"/>
        </w:rPr>
        <w:t xml:space="preserve"> таким опытом получить балл</w:t>
      </w:r>
      <w:r w:rsidR="00BF1DFF">
        <w:rPr>
          <w:rFonts w:ascii="Times New Roman" w:hAnsi="Times New Roman"/>
          <w:sz w:val="28"/>
          <w:szCs w:val="28"/>
        </w:rPr>
        <w:t>ы</w:t>
      </w:r>
      <w:r w:rsidRPr="0063042C">
        <w:rPr>
          <w:rFonts w:ascii="Times New Roman" w:hAnsi="Times New Roman"/>
          <w:sz w:val="28"/>
          <w:szCs w:val="28"/>
        </w:rPr>
        <w:t>.</w:t>
      </w:r>
    </w:p>
    <w:p w:rsidR="0063042C" w:rsidRPr="00327662" w:rsidRDefault="0063042C" w:rsidP="00143A61">
      <w:pPr>
        <w:tabs>
          <w:tab w:val="left" w:pos="0"/>
          <w:tab w:val="left" w:pos="993"/>
        </w:tabs>
        <w:spacing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7662">
        <w:rPr>
          <w:rFonts w:ascii="Times New Roman" w:hAnsi="Times New Roman"/>
          <w:sz w:val="28"/>
          <w:szCs w:val="28"/>
        </w:rPr>
        <w:t xml:space="preserve">В соответствии с пунктом 11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информацию о критериях оценки заявок на участие в конкурсах, величины значимости этих критериев </w:t>
      </w:r>
      <w:r w:rsidRPr="00327662">
        <w:rPr>
          <w:rFonts w:ascii="Times New Roman" w:hAnsi="Times New Roman"/>
          <w:sz w:val="28"/>
          <w:szCs w:val="28"/>
        </w:rPr>
        <w:br/>
        <w:t>в соответствии с Законом о контрактной системе.</w:t>
      </w:r>
    </w:p>
    <w:p w:rsidR="0063042C" w:rsidRPr="00896463" w:rsidRDefault="0063042C" w:rsidP="00143A61">
      <w:pPr>
        <w:spacing w:line="247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27662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Подпунктом «б» пункта 1 части 11 статьи 48 Закона о контрактной системе установлено, что не позднее двух рабочих дней со дня, следующего за днем получения </w:t>
      </w:r>
      <w:r w:rsidRPr="0089646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вторых частей заявок на участие в закупке, информации и документов в соответствии с </w:t>
      </w:r>
      <w:hyperlink r:id="rId9" w:history="1">
        <w:r w:rsidRPr="00896463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пунктом 2 части 10</w:t>
        </w:r>
      </w:hyperlink>
      <w:r w:rsidRPr="0089646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 48 Закона о контрактной системе,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 по осуществлению закупок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10" w:history="1">
        <w:r w:rsidRPr="00896463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пунктом 4 части 1 статьи 32</w:t>
        </w:r>
      </w:hyperlink>
      <w:r w:rsidRPr="0089646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Закона о контрактной системе (если такой критерий установлен извещением об осуществлении закупки).</w:t>
      </w:r>
    </w:p>
    <w:p w:rsidR="0063042C" w:rsidRPr="00896463" w:rsidRDefault="0063042C" w:rsidP="00143A61">
      <w:pPr>
        <w:tabs>
          <w:tab w:val="left" w:pos="902"/>
          <w:tab w:val="left" w:pos="9638"/>
        </w:tabs>
        <w:spacing w:line="24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6463">
        <w:rPr>
          <w:rFonts w:ascii="Times New Roman" w:hAnsi="Times New Roman"/>
          <w:color w:val="000000" w:themeColor="text1"/>
          <w:sz w:val="28"/>
          <w:szCs w:val="28"/>
        </w:rPr>
        <w:t xml:space="preserve">Пунктом 4 части 2 статьи 42 Закона о контрактной системе установлено, </w:t>
      </w:r>
      <w:r w:rsidRPr="00896463">
        <w:rPr>
          <w:rFonts w:ascii="Times New Roman" w:hAnsi="Times New Roman"/>
          <w:color w:val="000000" w:themeColor="text1"/>
          <w:sz w:val="28"/>
          <w:szCs w:val="28"/>
        </w:rPr>
        <w:br/>
        <w:t>что извещение об осуществлении закупки, если иное не предусмотрено</w:t>
      </w:r>
      <w:r w:rsidRPr="00896463">
        <w:rPr>
          <w:rFonts w:ascii="Times New Roman" w:hAnsi="Times New Roman"/>
          <w:color w:val="000000" w:themeColor="text1"/>
          <w:sz w:val="28"/>
          <w:szCs w:val="28"/>
        </w:rPr>
        <w:br/>
        <w:t>Законом о контрактной системе, должно содержать порядок рассмотрения</w:t>
      </w:r>
      <w:r w:rsidRPr="00896463">
        <w:rPr>
          <w:rFonts w:ascii="Times New Roman" w:hAnsi="Times New Roman"/>
          <w:color w:val="000000" w:themeColor="text1"/>
          <w:sz w:val="28"/>
          <w:szCs w:val="28"/>
        </w:rPr>
        <w:br/>
        <w:t>и оценки заявок на участие в конкурсах в соответствии с Законом о контрактной системе.</w:t>
      </w:r>
    </w:p>
    <w:p w:rsidR="0063042C" w:rsidRPr="00327662" w:rsidRDefault="0063042C" w:rsidP="00143A61">
      <w:pPr>
        <w:tabs>
          <w:tab w:val="left" w:pos="902"/>
          <w:tab w:val="left" w:pos="9639"/>
        </w:tabs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6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4 части 1 статьи 32 Закона о контрактной системе для оценки заявок участников закупки </w:t>
      </w:r>
      <w:r w:rsidRPr="00327662">
        <w:rPr>
          <w:rFonts w:ascii="Times New Roman" w:hAnsi="Times New Roman"/>
          <w:sz w:val="28"/>
          <w:szCs w:val="28"/>
        </w:rPr>
        <w:t>заказчик использует критерий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3042C" w:rsidRPr="00327662" w:rsidRDefault="0063042C" w:rsidP="00143A61">
      <w:pPr>
        <w:tabs>
          <w:tab w:val="left" w:pos="902"/>
          <w:tab w:val="left" w:pos="9638"/>
        </w:tabs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62">
        <w:rPr>
          <w:rFonts w:ascii="Times New Roman" w:hAnsi="Times New Roman"/>
          <w:sz w:val="28"/>
          <w:szCs w:val="28"/>
        </w:rPr>
        <w:t>Так, постановлением Правительства Российской Федерации от 31.12.2021 № 2604 «Об оценке заявок на участие в закупке товаров, работ, услуг</w:t>
      </w:r>
      <w:r w:rsidRPr="00327662">
        <w:rPr>
          <w:rFonts w:ascii="Times New Roman" w:hAnsi="Times New Roman"/>
          <w:sz w:val="28"/>
          <w:szCs w:val="28"/>
        </w:rPr>
        <w:br/>
        <w:t xml:space="preserve">для обеспечения государственных и муниципальных нужд, внесении изменений в пункт 4 постановления Правительства Российской Федерации от 20.12.2021                            № 2369 и признании утратившими силу некоторых актов и отдельных положений некоторых актов Правительства Российской Федерации» утверждено положение об оценке заявок на участие в закупке товаров, работ, </w:t>
      </w:r>
      <w:r w:rsidRPr="00327662">
        <w:rPr>
          <w:rFonts w:ascii="Times New Roman" w:hAnsi="Times New Roman"/>
          <w:sz w:val="28"/>
          <w:szCs w:val="28"/>
        </w:rPr>
        <w:br/>
        <w:t xml:space="preserve">услуг для обеспечения государственных и муниципальных нужд </w:t>
      </w:r>
      <w:r w:rsidRPr="00327662">
        <w:rPr>
          <w:rFonts w:ascii="Times New Roman" w:hAnsi="Times New Roman"/>
          <w:sz w:val="28"/>
          <w:szCs w:val="28"/>
        </w:rPr>
        <w:br/>
        <w:t>(далее – Положение).</w:t>
      </w:r>
    </w:p>
    <w:p w:rsidR="0063042C" w:rsidRPr="001F4E91" w:rsidRDefault="0063042C" w:rsidP="00143A61">
      <w:pPr>
        <w:tabs>
          <w:tab w:val="left" w:pos="902"/>
          <w:tab w:val="left" w:pos="9638"/>
        </w:tabs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91">
        <w:rPr>
          <w:rFonts w:ascii="Times New Roman" w:hAnsi="Times New Roman"/>
          <w:sz w:val="28"/>
          <w:szCs w:val="28"/>
        </w:rPr>
        <w:t xml:space="preserve">Согласно подпункту «в» пункта 24 Положения </w:t>
      </w:r>
      <w:r>
        <w:rPr>
          <w:rFonts w:ascii="Times New Roman" w:hAnsi="Times New Roman"/>
          <w:sz w:val="28"/>
          <w:szCs w:val="28"/>
        </w:rPr>
        <w:t xml:space="preserve">для оценки заявок                            </w:t>
      </w:r>
      <w:r w:rsidRPr="001F4E91">
        <w:rPr>
          <w:rFonts w:ascii="Times New Roman" w:hAnsi="Times New Roman"/>
          <w:sz w:val="28"/>
          <w:szCs w:val="28"/>
        </w:rPr>
        <w:t xml:space="preserve">по критерию оценки «Квалификация участников закупки» может </w:t>
      </w:r>
      <w:proofErr w:type="gramStart"/>
      <w:r w:rsidRPr="001F4E91">
        <w:rPr>
          <w:rFonts w:ascii="Times New Roman" w:hAnsi="Times New Roman"/>
          <w:sz w:val="28"/>
          <w:szCs w:val="28"/>
        </w:rPr>
        <w:t xml:space="preserve">применяться,   </w:t>
      </w:r>
      <w:proofErr w:type="gramEnd"/>
      <w:r w:rsidRPr="001F4E91">
        <w:rPr>
          <w:rFonts w:ascii="Times New Roman" w:hAnsi="Times New Roman"/>
          <w:sz w:val="28"/>
          <w:szCs w:val="28"/>
        </w:rPr>
        <w:t xml:space="preserve">                   если иное не предусмотрено Положением, показатель оценки                           «Наличие у участников закупки опыта поставки товара, выполнения работы, оказания услуги, связанного с предметом контракта».</w:t>
      </w:r>
    </w:p>
    <w:p w:rsidR="0063042C" w:rsidRPr="001F4E91" w:rsidRDefault="0063042C" w:rsidP="00143A61">
      <w:pPr>
        <w:tabs>
          <w:tab w:val="left" w:pos="902"/>
          <w:tab w:val="left" w:pos="9638"/>
        </w:tabs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91">
        <w:rPr>
          <w:rFonts w:ascii="Times New Roman" w:hAnsi="Times New Roman"/>
          <w:sz w:val="28"/>
          <w:szCs w:val="28"/>
        </w:rPr>
        <w:t>В соответствии с подпунктом «а» пункта 28 Положения в случае применения показателя оценки, предусмотренного подпунктом «в» пункта 24 Положения, применяются один или несколько из следующих детализирующих показателей оценки:</w:t>
      </w:r>
    </w:p>
    <w:p w:rsidR="0063042C" w:rsidRPr="001F4E91" w:rsidRDefault="0063042C" w:rsidP="00143A61">
      <w:pPr>
        <w:pStyle w:val="a9"/>
        <w:numPr>
          <w:ilvl w:val="0"/>
          <w:numId w:val="50"/>
        </w:numPr>
        <w:tabs>
          <w:tab w:val="left" w:pos="902"/>
          <w:tab w:val="left" w:pos="9638"/>
        </w:tabs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E91">
        <w:rPr>
          <w:rFonts w:ascii="Times New Roman" w:hAnsi="Times New Roman"/>
          <w:sz w:val="28"/>
          <w:szCs w:val="28"/>
        </w:rPr>
        <w:t>общая цена исполненных участником закупки договоров;</w:t>
      </w:r>
    </w:p>
    <w:p w:rsidR="0063042C" w:rsidRPr="001F4E91" w:rsidRDefault="0063042C" w:rsidP="00143A61">
      <w:pPr>
        <w:pStyle w:val="a9"/>
        <w:numPr>
          <w:ilvl w:val="0"/>
          <w:numId w:val="50"/>
        </w:numPr>
        <w:tabs>
          <w:tab w:val="left" w:pos="902"/>
          <w:tab w:val="left" w:pos="9638"/>
        </w:tabs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E91">
        <w:rPr>
          <w:rFonts w:ascii="Times New Roman" w:hAnsi="Times New Roman"/>
          <w:sz w:val="28"/>
          <w:szCs w:val="28"/>
        </w:rPr>
        <w:t>общее количество исполненных участником закупки договоров;</w:t>
      </w:r>
    </w:p>
    <w:p w:rsidR="0063042C" w:rsidRPr="001F4E91" w:rsidRDefault="0063042C" w:rsidP="00143A61">
      <w:pPr>
        <w:pStyle w:val="a9"/>
        <w:numPr>
          <w:ilvl w:val="0"/>
          <w:numId w:val="50"/>
        </w:numPr>
        <w:tabs>
          <w:tab w:val="left" w:pos="902"/>
          <w:tab w:val="left" w:pos="9638"/>
        </w:tabs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E91">
        <w:rPr>
          <w:rFonts w:ascii="Times New Roman" w:hAnsi="Times New Roman"/>
          <w:sz w:val="28"/>
          <w:szCs w:val="28"/>
        </w:rPr>
        <w:t xml:space="preserve">наибольшая цена одного из исполненных участником закупки </w:t>
      </w:r>
      <w:r w:rsidRPr="001F4E91">
        <w:rPr>
          <w:rFonts w:ascii="Times New Roman" w:hAnsi="Times New Roman"/>
          <w:sz w:val="28"/>
          <w:szCs w:val="28"/>
        </w:rPr>
        <w:br/>
        <w:t>договоров.</w:t>
      </w:r>
    </w:p>
    <w:p w:rsidR="0063042C" w:rsidRDefault="0063042C" w:rsidP="00143A61">
      <w:pPr>
        <w:tabs>
          <w:tab w:val="left" w:pos="709"/>
          <w:tab w:val="left" w:pos="9639"/>
        </w:tabs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7C6">
        <w:rPr>
          <w:rFonts w:ascii="Times New Roman" w:hAnsi="Times New Roman"/>
          <w:sz w:val="28"/>
          <w:szCs w:val="28"/>
        </w:rPr>
        <w:t xml:space="preserve">Комиссией установлено, что </w:t>
      </w:r>
      <w:r>
        <w:rPr>
          <w:rFonts w:ascii="Times New Roman" w:hAnsi="Times New Roman"/>
          <w:sz w:val="28"/>
          <w:szCs w:val="28"/>
        </w:rPr>
        <w:t>Порядок оценки</w:t>
      </w:r>
      <w:r w:rsidRPr="009807C6">
        <w:rPr>
          <w:rFonts w:ascii="Times New Roman" w:hAnsi="Times New Roman"/>
          <w:sz w:val="28"/>
          <w:szCs w:val="28"/>
        </w:rPr>
        <w:t xml:space="preserve"> содержит Детализирующи</w:t>
      </w:r>
      <w:r>
        <w:rPr>
          <w:rFonts w:ascii="Times New Roman" w:hAnsi="Times New Roman"/>
          <w:sz w:val="28"/>
          <w:szCs w:val="28"/>
        </w:rPr>
        <w:t>е</w:t>
      </w:r>
      <w:r w:rsidRPr="009807C6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Pr="009807C6">
        <w:rPr>
          <w:rFonts w:ascii="Times New Roman" w:hAnsi="Times New Roman"/>
          <w:sz w:val="28"/>
          <w:szCs w:val="28"/>
        </w:rPr>
        <w:t xml:space="preserve"> Критерия.</w:t>
      </w:r>
    </w:p>
    <w:p w:rsidR="0063042C" w:rsidRPr="0063042C" w:rsidRDefault="00DD2CDD" w:rsidP="00143A61">
      <w:pPr>
        <w:tabs>
          <w:tab w:val="left" w:pos="709"/>
          <w:tab w:val="left" w:pos="9639"/>
        </w:tabs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Согласно пунктам</w:t>
      </w:r>
      <w:r w:rsidR="0063042C">
        <w:rPr>
          <w:rFonts w:ascii="Times New Roman" w:eastAsiaTheme="minorHAnsi" w:hAnsi="Times New Roman"/>
          <w:sz w:val="28"/>
          <w:szCs w:val="28"/>
          <w:lang w:eastAsia="en-US"/>
        </w:rPr>
        <w:t xml:space="preserve"> 2, 3 раздела </w:t>
      </w:r>
      <w:r w:rsidR="0063042C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="0063042C" w:rsidRPr="009807C6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 оценки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для оценки по</w:t>
      </w:r>
      <w:r w:rsidR="0063042C" w:rsidRPr="009807C6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Детализирующ</w:t>
      </w:r>
      <w:r w:rsidR="0063042C">
        <w:rPr>
          <w:rFonts w:ascii="Times New Roman" w:eastAsiaTheme="minorHAnsi" w:hAnsi="Times New Roman"/>
          <w:sz w:val="28"/>
          <w:szCs w:val="28"/>
          <w:lang w:eastAsia="en-US"/>
        </w:rPr>
        <w:t>им</w:t>
      </w:r>
      <w:r w:rsidR="0063042C" w:rsidRPr="009807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3042C" w:rsidRPr="0063042C">
        <w:rPr>
          <w:rFonts w:ascii="Times New Roman" w:eastAsiaTheme="minorHAnsi" w:hAnsi="Times New Roman"/>
          <w:sz w:val="28"/>
          <w:szCs w:val="28"/>
          <w:lang w:eastAsia="en-US"/>
        </w:rPr>
        <w:t>показателям Критерия установлен</w:t>
      </w:r>
      <w:r w:rsidR="00192F2B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сведения о принимаемых к оценке документах: </w:t>
      </w:r>
      <w:r w:rsidR="0063042C" w:rsidRPr="0063042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3042C" w:rsidRPr="0063042C">
        <w:rPr>
          <w:rFonts w:ascii="Times New Roman" w:hAnsi="Times New Roman"/>
          <w:bCs/>
          <w:sz w:val="28"/>
          <w:szCs w:val="28"/>
        </w:rPr>
        <w:t xml:space="preserve">Предметом оценки по показателю оценки является </w:t>
      </w:r>
      <w:r w:rsidR="0063042C" w:rsidRPr="0063042C">
        <w:rPr>
          <w:rFonts w:ascii="Times New Roman" w:hAnsi="Times New Roman"/>
          <w:sz w:val="28"/>
          <w:szCs w:val="28"/>
        </w:rPr>
        <w:t xml:space="preserve">наличие у участника закупки опыта оказания услуги, связанного с предметом контракта, </w:t>
      </w:r>
      <w:r w:rsidR="0063042C" w:rsidRPr="0063042C">
        <w:rPr>
          <w:rFonts w:ascii="Times New Roman" w:hAnsi="Times New Roman"/>
          <w:bCs/>
          <w:sz w:val="28"/>
          <w:szCs w:val="28"/>
        </w:rPr>
        <w:t>выраженного в наибольшем о</w:t>
      </w:r>
      <w:r w:rsidR="0063042C" w:rsidRPr="0063042C">
        <w:rPr>
          <w:rFonts w:ascii="Times New Roman" w:hAnsi="Times New Roman"/>
          <w:sz w:val="28"/>
          <w:szCs w:val="28"/>
        </w:rPr>
        <w:t>бщем количестве исполненных участником закупки договоров, исчисляемых в российских рублях.</w:t>
      </w:r>
    </w:p>
    <w:p w:rsidR="0063042C" w:rsidRDefault="0063042C" w:rsidP="00143A61">
      <w:pPr>
        <w:widowControl w:val="0"/>
        <w:spacing w:line="247" w:lineRule="auto"/>
        <w:ind w:firstLine="696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</w:rPr>
      </w:pPr>
      <w:r w:rsidRPr="0063042C">
        <w:rPr>
          <w:rFonts w:ascii="Times New Roman" w:hAnsi="Times New Roman"/>
          <w:sz w:val="28"/>
          <w:szCs w:val="28"/>
        </w:rPr>
        <w:t xml:space="preserve">Под контрактами (договорами) сопоставимого характера и объема для целей оценки понимаются успешно исполненные контракты, договоры на оказание услуг по организации питания членов спортивных </w:t>
      </w:r>
      <w:r w:rsidRPr="006F44AA">
        <w:rPr>
          <w:rFonts w:ascii="Times New Roman" w:hAnsi="Times New Roman"/>
          <w:sz w:val="28"/>
          <w:szCs w:val="28"/>
        </w:rPr>
        <w:t xml:space="preserve">сборных команд Российской Федерации </w:t>
      </w:r>
      <w:r w:rsidRPr="0063042C">
        <w:rPr>
          <w:rFonts w:ascii="Times New Roman" w:hAnsi="Times New Roman"/>
          <w:sz w:val="28"/>
          <w:szCs w:val="28"/>
        </w:rPr>
        <w:t>в период тренировочных мероприятий (на основании статьи 2 Федерального закона от 04.12.2007 г. № 329-ФЗ «О физической культуре и спорте в Российской Федерации</w:t>
      </w:r>
      <w:r w:rsidRPr="0063042C">
        <w:rPr>
          <w:rFonts w:ascii="Times New Roman" w:eastAsia="Calibri" w:hAnsi="Times New Roman"/>
          <w:bCs/>
          <w:iCs/>
          <w:color w:val="000000"/>
          <w:sz w:val="28"/>
          <w:szCs w:val="28"/>
        </w:rPr>
        <w:t>».</w:t>
      </w:r>
    </w:p>
    <w:p w:rsidR="0066635F" w:rsidRDefault="0066635F" w:rsidP="00143A61">
      <w:pPr>
        <w:widowControl w:val="0"/>
        <w:spacing w:line="247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На заседании Комиссии представитель Заказчика пояснил, </w:t>
      </w:r>
      <w:r w:rsidR="00B05799">
        <w:rPr>
          <w:rFonts w:ascii="Times New Roman" w:eastAsia="Calibri" w:hAnsi="Times New Roman"/>
          <w:bCs/>
          <w:iCs/>
          <w:color w:val="000000"/>
          <w:sz w:val="28"/>
          <w:szCs w:val="28"/>
        </w:rPr>
        <w:br/>
      </w:r>
      <w:r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что в </w:t>
      </w:r>
      <w:r w:rsidRPr="0066635F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подтверждение опыта по Детализирующим показателям Критерия </w:t>
      </w:r>
      <w:r w:rsidR="00B05799">
        <w:rPr>
          <w:rFonts w:ascii="Times New Roman" w:eastAsia="Calibri" w:hAnsi="Times New Roman"/>
          <w:bCs/>
          <w:iCs/>
          <w:color w:val="000000"/>
          <w:sz w:val="28"/>
          <w:szCs w:val="28"/>
        </w:rPr>
        <w:br/>
      </w:r>
      <w:r w:rsidRPr="0066635F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не принимается опыт по оказанию услуг по питанию в медицинских учреждениях, поскольку такой опыт не является </w:t>
      </w:r>
      <w:r w:rsidRPr="0066635F">
        <w:rPr>
          <w:rFonts w:ascii="Times New Roman" w:hAnsi="Times New Roman"/>
          <w:sz w:val="28"/>
          <w:szCs w:val="28"/>
        </w:rPr>
        <w:t>сопоставимым с предметом закупки</w:t>
      </w:r>
      <w:r w:rsidR="00192F2B">
        <w:rPr>
          <w:rFonts w:ascii="Times New Roman" w:hAnsi="Times New Roman"/>
          <w:sz w:val="28"/>
          <w:szCs w:val="28"/>
        </w:rPr>
        <w:t>.</w:t>
      </w:r>
    </w:p>
    <w:p w:rsidR="003F1E28" w:rsidRDefault="00192F2B" w:rsidP="00143A61">
      <w:pPr>
        <w:widowControl w:val="0"/>
        <w:spacing w:line="247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на заседании Комиссии представитель Заявителя не представил доказательств, подтверждающих</w:t>
      </w:r>
      <w:r w:rsidR="00767C48">
        <w:rPr>
          <w:rFonts w:ascii="Times New Roman" w:hAnsi="Times New Roman"/>
          <w:sz w:val="28"/>
          <w:szCs w:val="28"/>
        </w:rPr>
        <w:t xml:space="preserve"> сопоставимость опыта оказания услуг по питанию в медицинских учреждениях предмету закупки, </w:t>
      </w:r>
      <w:r w:rsidRPr="009F6966">
        <w:rPr>
          <w:rFonts w:ascii="Times New Roman" w:hAnsi="Times New Roman"/>
          <w:sz w:val="28"/>
          <w:szCs w:val="28"/>
        </w:rPr>
        <w:t>в связи с чем довод Заявителя является необоснованным.</w:t>
      </w:r>
    </w:p>
    <w:p w:rsidR="0063042C" w:rsidRPr="00F70D94" w:rsidRDefault="00BF1DFF" w:rsidP="00143A61">
      <w:pPr>
        <w:spacing w:line="247" w:lineRule="auto"/>
        <w:ind w:firstLine="696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iCs/>
          <w:color w:val="000000"/>
          <w:sz w:val="28"/>
          <w:szCs w:val="28"/>
        </w:rPr>
        <w:t>Вместе с тем</w:t>
      </w:r>
      <w:r w:rsidR="0063042C" w:rsidRPr="009F6966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по мнению </w:t>
      </w:r>
      <w:r w:rsidR="006F44AA" w:rsidRPr="009F6966">
        <w:rPr>
          <w:rFonts w:ascii="Times New Roman" w:eastAsia="Calibri" w:hAnsi="Times New Roman"/>
          <w:bCs/>
          <w:iCs/>
          <w:color w:val="000000"/>
          <w:sz w:val="28"/>
          <w:szCs w:val="28"/>
        </w:rPr>
        <w:t>Комиссии</w:t>
      </w:r>
      <w:r w:rsidR="0063042C" w:rsidRPr="009F6966">
        <w:rPr>
          <w:rFonts w:ascii="Times New Roman" w:eastAsia="Calibri" w:hAnsi="Times New Roman"/>
          <w:bCs/>
          <w:iCs/>
          <w:color w:val="000000"/>
          <w:sz w:val="28"/>
          <w:szCs w:val="28"/>
        </w:rPr>
        <w:t>, Заказчиком ненадлежащим образом установлен Порядок оценки по Детализирующим показателям</w:t>
      </w:r>
      <w:r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Критерия</w:t>
      </w:r>
      <w:r w:rsidR="0063042C" w:rsidRPr="009F6966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, поскольку, например, при наличии у участника закупки контракта (договора) </w:t>
      </w:r>
      <w:r w:rsidR="00F70D94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на </w:t>
      </w:r>
      <w:r w:rsidR="00F70D94" w:rsidRPr="0063042C">
        <w:rPr>
          <w:rFonts w:ascii="Times New Roman" w:hAnsi="Times New Roman"/>
          <w:sz w:val="28"/>
          <w:szCs w:val="28"/>
        </w:rPr>
        <w:t xml:space="preserve">оказание услуг по организации питания членов сборных команд </w:t>
      </w:r>
      <w:r w:rsidR="00F70D94">
        <w:rPr>
          <w:rFonts w:ascii="Times New Roman" w:hAnsi="Times New Roman"/>
          <w:sz w:val="28"/>
          <w:szCs w:val="28"/>
        </w:rPr>
        <w:t>субъектов Российской Федерации</w:t>
      </w:r>
      <w:r w:rsidR="00F70D94" w:rsidRPr="0063042C">
        <w:rPr>
          <w:rFonts w:ascii="Times New Roman" w:hAnsi="Times New Roman"/>
          <w:sz w:val="28"/>
          <w:szCs w:val="28"/>
        </w:rPr>
        <w:t xml:space="preserve"> по различным видам спорта</w:t>
      </w:r>
      <w:r>
        <w:rPr>
          <w:rFonts w:ascii="Times New Roman" w:hAnsi="Times New Roman"/>
          <w:sz w:val="28"/>
          <w:szCs w:val="28"/>
        </w:rPr>
        <w:t xml:space="preserve"> или спортивных клубов</w:t>
      </w:r>
      <w:r w:rsidR="0063042C" w:rsidRPr="009F6966">
        <w:rPr>
          <w:rFonts w:ascii="Times New Roman" w:eastAsia="Calibri" w:hAnsi="Times New Roman"/>
          <w:bCs/>
          <w:iCs/>
          <w:color w:val="000000"/>
          <w:sz w:val="28"/>
          <w:szCs w:val="28"/>
        </w:rPr>
        <w:t>, такой контракт (договор) не будет принят к оценке.</w:t>
      </w:r>
    </w:p>
    <w:p w:rsidR="006F44AA" w:rsidRPr="0063042C" w:rsidRDefault="006F44AA" w:rsidP="00143A61">
      <w:pPr>
        <w:widowControl w:val="0"/>
        <w:spacing w:line="247" w:lineRule="auto"/>
        <w:ind w:firstLine="696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</w:rPr>
      </w:pPr>
      <w:r w:rsidRPr="009F6966">
        <w:rPr>
          <w:rFonts w:ascii="Times New Roman" w:eastAsia="Calibri" w:hAnsi="Times New Roman"/>
          <w:bCs/>
          <w:iCs/>
          <w:color w:val="000000"/>
          <w:sz w:val="28"/>
          <w:szCs w:val="28"/>
        </w:rPr>
        <w:t>Учитывая изложенное, Комиссия полагает, что требование</w:t>
      </w:r>
      <w:r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о наличии </w:t>
      </w:r>
      <w:r w:rsidR="00192F2B">
        <w:rPr>
          <w:rFonts w:ascii="Times New Roman" w:eastAsia="Calibri" w:hAnsi="Times New Roman"/>
          <w:bCs/>
          <w:iCs/>
          <w:color w:val="000000"/>
          <w:sz w:val="28"/>
          <w:szCs w:val="28"/>
        </w:rPr>
        <w:br/>
      </w:r>
      <w:r w:rsidRPr="006F44AA">
        <w:rPr>
          <w:rFonts w:ascii="Times New Roman" w:eastAsia="Calibri" w:hAnsi="Times New Roman"/>
          <w:bCs/>
          <w:iCs/>
          <w:color w:val="000000"/>
          <w:sz w:val="28"/>
          <w:szCs w:val="28"/>
        </w:rPr>
        <w:t>у участников Конкурса опыта оказания услуг по организации питания</w:t>
      </w:r>
      <w:r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</w:t>
      </w:r>
      <w:r w:rsidR="00192F2B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для </w:t>
      </w:r>
      <w:r w:rsidRPr="006F44AA">
        <w:rPr>
          <w:rFonts w:ascii="Times New Roman" w:eastAsia="Calibri" w:hAnsi="Times New Roman"/>
          <w:bCs/>
          <w:iCs/>
          <w:color w:val="000000"/>
          <w:sz w:val="28"/>
          <w:szCs w:val="28"/>
        </w:rPr>
        <w:t>спортивны</w:t>
      </w:r>
      <w:r w:rsidR="00192F2B">
        <w:rPr>
          <w:rFonts w:ascii="Times New Roman" w:eastAsia="Calibri" w:hAnsi="Times New Roman"/>
          <w:bCs/>
          <w:iCs/>
          <w:color w:val="000000"/>
          <w:sz w:val="28"/>
          <w:szCs w:val="28"/>
        </w:rPr>
        <w:t>х</w:t>
      </w:r>
      <w:r w:rsidRPr="006F44AA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сборны</w:t>
      </w:r>
      <w:r w:rsidR="00192F2B">
        <w:rPr>
          <w:rFonts w:ascii="Times New Roman" w:eastAsia="Calibri" w:hAnsi="Times New Roman"/>
          <w:bCs/>
          <w:iCs/>
          <w:color w:val="000000"/>
          <w:sz w:val="28"/>
          <w:szCs w:val="28"/>
        </w:rPr>
        <w:t>х команд</w:t>
      </w:r>
      <w:r w:rsidRPr="006F44AA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</w:t>
      </w:r>
      <w:r w:rsidR="00192F2B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Российской Федерации </w:t>
      </w:r>
      <w:r w:rsidRPr="006F44AA">
        <w:rPr>
          <w:rFonts w:ascii="Times New Roman" w:eastAsia="Calibri" w:hAnsi="Times New Roman"/>
          <w:bCs/>
          <w:iCs/>
          <w:color w:val="000000"/>
          <w:sz w:val="28"/>
          <w:szCs w:val="28"/>
        </w:rPr>
        <w:t>не позволяет выявить лучшее предложение об условиях исполнения контракта.</w:t>
      </w:r>
    </w:p>
    <w:p w:rsidR="0063042C" w:rsidRDefault="0063042C" w:rsidP="00143A61">
      <w:pPr>
        <w:pStyle w:val="TableParagraph"/>
        <w:kinsoku w:val="0"/>
        <w:overflowPunct w:val="0"/>
        <w:spacing w:line="247" w:lineRule="auto"/>
        <w:ind w:firstLine="696"/>
        <w:jc w:val="both"/>
        <w:rPr>
          <w:rFonts w:cs="Times New Roman"/>
          <w:sz w:val="28"/>
          <w:szCs w:val="28"/>
        </w:rPr>
      </w:pPr>
      <w:r w:rsidRPr="00327662">
        <w:rPr>
          <w:rFonts w:cs="Times New Roman"/>
          <w:sz w:val="28"/>
          <w:szCs w:val="28"/>
        </w:rPr>
        <w:t xml:space="preserve">На основании вышеизложенного, Комиссия приходит к выводу, </w:t>
      </w:r>
      <w:r w:rsidR="006F44AA">
        <w:rPr>
          <w:rFonts w:cs="Times New Roman"/>
          <w:sz w:val="28"/>
          <w:szCs w:val="28"/>
        </w:rPr>
        <w:br/>
      </w:r>
      <w:r w:rsidRPr="00327662">
        <w:rPr>
          <w:rFonts w:cs="Times New Roman"/>
          <w:sz w:val="28"/>
          <w:szCs w:val="28"/>
        </w:rPr>
        <w:t>что действия Заказчика</w:t>
      </w:r>
      <w:r>
        <w:rPr>
          <w:rFonts w:cs="Times New Roman"/>
          <w:sz w:val="28"/>
          <w:szCs w:val="28"/>
        </w:rPr>
        <w:t>,</w:t>
      </w:r>
      <w:r w:rsidRPr="00327662">
        <w:rPr>
          <w:rFonts w:cs="Times New Roman"/>
          <w:sz w:val="28"/>
          <w:szCs w:val="28"/>
        </w:rPr>
        <w:t xml:space="preserve"> ненадлежащим образом установившего Порядок оценки, нарушают пункт 11 части 1 статьи 42 Закона о контрактной системе, что содержит признаки состава административного правонарушения, предусмотренного частью 4 статьи 7.30 </w:t>
      </w:r>
      <w:r w:rsidR="006F44AA">
        <w:rPr>
          <w:rFonts w:cs="Times New Roman"/>
          <w:sz w:val="28"/>
          <w:szCs w:val="28"/>
        </w:rPr>
        <w:t xml:space="preserve">Кодекса Российской Федерации </w:t>
      </w:r>
      <w:r w:rsidR="006F44AA">
        <w:rPr>
          <w:rFonts w:cs="Times New Roman"/>
          <w:sz w:val="28"/>
          <w:szCs w:val="28"/>
        </w:rPr>
        <w:br/>
        <w:t>об административных правонарушениях (далее – КоАП)</w:t>
      </w:r>
      <w:r w:rsidRPr="00327662">
        <w:rPr>
          <w:rFonts w:cs="Times New Roman"/>
          <w:sz w:val="28"/>
          <w:szCs w:val="28"/>
        </w:rPr>
        <w:t>.</w:t>
      </w:r>
    </w:p>
    <w:p w:rsidR="00B678E6" w:rsidRPr="00236F7C" w:rsidRDefault="00B678E6" w:rsidP="00143A61">
      <w:pPr>
        <w:autoSpaceDE/>
        <w:adjustRightInd/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F7C">
        <w:rPr>
          <w:rFonts w:ascii="Times New Roman" w:hAnsi="Times New Roman"/>
          <w:sz w:val="28"/>
          <w:szCs w:val="28"/>
        </w:rPr>
        <w:t>При этом у Комиссии отсутствуют сведения, свидетельствующие о том, что указанное нарушение повлияло на результат определения поставщика (подрядчика, исполнителя).</w:t>
      </w:r>
    </w:p>
    <w:p w:rsidR="0066635F" w:rsidRDefault="0063042C" w:rsidP="00143A61">
      <w:pPr>
        <w:tabs>
          <w:tab w:val="left" w:pos="902"/>
          <w:tab w:val="left" w:pos="9638"/>
        </w:tabs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635F">
        <w:rPr>
          <w:rFonts w:ascii="Times New Roman" w:hAnsi="Times New Roman"/>
          <w:sz w:val="28"/>
          <w:szCs w:val="28"/>
        </w:rPr>
        <w:t>Согласно доводу Заявителя, Заказчиком в Порядке оценки ненадлежащим образом установлены сведения о характеристиках объекта закупки</w:t>
      </w:r>
      <w:r w:rsidR="003F1E28">
        <w:rPr>
          <w:rFonts w:ascii="Times New Roman" w:hAnsi="Times New Roman"/>
          <w:sz w:val="28"/>
          <w:szCs w:val="28"/>
        </w:rPr>
        <w:t>,</w:t>
      </w:r>
      <w:r w:rsidR="0066635F">
        <w:rPr>
          <w:rFonts w:ascii="Times New Roman" w:hAnsi="Times New Roman"/>
          <w:sz w:val="28"/>
          <w:szCs w:val="28"/>
        </w:rPr>
        <w:t xml:space="preserve"> принимаемых для оценки по детализирующему показателю «Характеристика» показателя «Функциональные характеристики объекта закупки» </w:t>
      </w:r>
      <w:r w:rsidR="00B05799">
        <w:rPr>
          <w:rFonts w:ascii="Times New Roman" w:hAnsi="Times New Roman"/>
          <w:sz w:val="28"/>
          <w:szCs w:val="28"/>
        </w:rPr>
        <w:t>К</w:t>
      </w:r>
      <w:r w:rsidR="0066635F">
        <w:rPr>
          <w:rFonts w:ascii="Times New Roman" w:hAnsi="Times New Roman"/>
          <w:sz w:val="28"/>
          <w:szCs w:val="28"/>
        </w:rPr>
        <w:t>ритерия</w:t>
      </w:r>
      <w:r w:rsidR="00B05799">
        <w:rPr>
          <w:rFonts w:ascii="Times New Roman" w:hAnsi="Times New Roman"/>
          <w:sz w:val="28"/>
          <w:szCs w:val="28"/>
        </w:rPr>
        <w:t xml:space="preserve"> № 2</w:t>
      </w:r>
      <w:r w:rsidR="0066635F">
        <w:rPr>
          <w:rFonts w:ascii="Times New Roman" w:hAnsi="Times New Roman"/>
          <w:sz w:val="28"/>
          <w:szCs w:val="28"/>
        </w:rPr>
        <w:t>.</w:t>
      </w:r>
    </w:p>
    <w:p w:rsidR="0063042C" w:rsidRPr="00327662" w:rsidRDefault="0063042C" w:rsidP="00143A61">
      <w:pPr>
        <w:tabs>
          <w:tab w:val="left" w:pos="902"/>
          <w:tab w:val="left" w:pos="9638"/>
        </w:tabs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62">
        <w:rPr>
          <w:rFonts w:ascii="Times New Roman" w:hAnsi="Times New Roman"/>
          <w:sz w:val="28"/>
          <w:szCs w:val="28"/>
        </w:rPr>
        <w:t xml:space="preserve">Подпунктом «а» пункта 16 Положения для оценки заявок </w:t>
      </w:r>
      <w:r w:rsidRPr="00327662">
        <w:rPr>
          <w:rFonts w:ascii="Times New Roman" w:hAnsi="Times New Roman"/>
          <w:sz w:val="28"/>
          <w:szCs w:val="28"/>
        </w:rPr>
        <w:br/>
        <w:t xml:space="preserve">по критерию оценки «Характеристики объекта закупки» может </w:t>
      </w:r>
      <w:proofErr w:type="gramStart"/>
      <w:r w:rsidRPr="00327662">
        <w:rPr>
          <w:rFonts w:ascii="Times New Roman" w:hAnsi="Times New Roman"/>
          <w:sz w:val="28"/>
          <w:szCs w:val="28"/>
        </w:rPr>
        <w:t xml:space="preserve">применяться,   </w:t>
      </w:r>
      <w:proofErr w:type="gramEnd"/>
      <w:r w:rsidRPr="00327662">
        <w:rPr>
          <w:rFonts w:ascii="Times New Roman" w:hAnsi="Times New Roman"/>
          <w:sz w:val="28"/>
          <w:szCs w:val="28"/>
        </w:rPr>
        <w:t xml:space="preserve">                    если иное не предусмотрено Положением, показатель оценки                           «К</w:t>
      </w:r>
      <w:r w:rsidRPr="00327662">
        <w:rPr>
          <w:rFonts w:ascii="Times New Roman" w:eastAsiaTheme="minorHAnsi" w:hAnsi="Times New Roman"/>
          <w:sz w:val="28"/>
          <w:szCs w:val="28"/>
          <w:lang w:eastAsia="en-US"/>
        </w:rPr>
        <w:t>ачественные характеристики объекта закупки</w:t>
      </w:r>
      <w:r w:rsidRPr="00327662">
        <w:rPr>
          <w:rFonts w:ascii="Times New Roman" w:hAnsi="Times New Roman"/>
          <w:sz w:val="28"/>
          <w:szCs w:val="28"/>
        </w:rPr>
        <w:t>».</w:t>
      </w:r>
    </w:p>
    <w:p w:rsidR="0063042C" w:rsidRPr="00896463" w:rsidRDefault="0063042C" w:rsidP="00143A61">
      <w:pPr>
        <w:spacing w:line="247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27662">
        <w:rPr>
          <w:rFonts w:ascii="Times New Roman" w:hAnsi="Times New Roman"/>
          <w:sz w:val="28"/>
          <w:szCs w:val="28"/>
        </w:rPr>
        <w:t xml:space="preserve">В соответствии с пунктом 22 Положения </w:t>
      </w:r>
      <w:r w:rsidRPr="00327662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отсутствия функциональной зависимости между значением характеристики объекта </w:t>
      </w:r>
      <w:r w:rsidRPr="0089646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закупки, определенной количественным значением, и значением количества присваиваемых баллов, а также в случае, если характеристика не определяется количественным значением, значение количества баллов по детализирующему показателю присваивается заявке, подлежащей в соответствии с Федеральным </w:t>
      </w:r>
      <w:hyperlink r:id="rId11" w:history="1">
        <w:r w:rsidRPr="00896463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89646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оценке по критерию оценки «Характеристики объекта закупки», по шкале оценки. При этом документом, предусмотренным </w:t>
      </w:r>
      <w:hyperlink r:id="rId12" w:history="1">
        <w:r w:rsidRPr="00896463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приложением № 1</w:t>
        </w:r>
      </w:hyperlink>
      <w:r w:rsidRPr="0089646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 Положению, устанавливаются значения количества баллов, присваиваемые за предлагаемое (предлагаемые) участником закупки количественное значение (значения) характеристики объекта закупки или предлагаемое участником закупки свойство (свойства) объекта закупки.</w:t>
      </w:r>
    </w:p>
    <w:p w:rsidR="00B678E6" w:rsidRPr="00B678E6" w:rsidRDefault="0063042C" w:rsidP="00143A61">
      <w:pPr>
        <w:widowControl w:val="0"/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8E6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B678E6" w:rsidRPr="00B678E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678E6">
        <w:rPr>
          <w:rFonts w:ascii="Times New Roman" w:hAnsi="Times New Roman"/>
          <w:color w:val="000000" w:themeColor="text1"/>
          <w:sz w:val="28"/>
          <w:szCs w:val="28"/>
        </w:rPr>
        <w:t xml:space="preserve">орядку оценки </w:t>
      </w:r>
      <w:r w:rsidR="00B678E6" w:rsidRPr="00B678E6">
        <w:rPr>
          <w:rFonts w:ascii="Times New Roman" w:hAnsi="Times New Roman"/>
          <w:color w:val="000000" w:themeColor="text1"/>
          <w:sz w:val="28"/>
          <w:szCs w:val="28"/>
        </w:rPr>
        <w:t xml:space="preserve">Заказчиком </w:t>
      </w:r>
      <w:r w:rsidRPr="00B678E6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установлена </w:t>
      </w:r>
      <w:r w:rsidR="00B678E6" w:rsidRPr="00B678E6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B678E6">
        <w:rPr>
          <w:rFonts w:ascii="Times New Roman" w:hAnsi="Times New Roman"/>
          <w:color w:val="000000" w:themeColor="text1"/>
          <w:sz w:val="28"/>
          <w:szCs w:val="28"/>
        </w:rPr>
        <w:t xml:space="preserve">арактеристика </w:t>
      </w:r>
      <w:r w:rsidR="00B678E6" w:rsidRPr="00B678E6">
        <w:rPr>
          <w:rFonts w:ascii="Times New Roman" w:hAnsi="Times New Roman"/>
          <w:color w:val="000000" w:themeColor="text1"/>
          <w:sz w:val="28"/>
          <w:szCs w:val="28"/>
        </w:rPr>
        <w:t xml:space="preserve">Критерия № 2, согласно которой </w:t>
      </w:r>
      <w:r w:rsidR="00B678E6" w:rsidRPr="00B678E6">
        <w:rPr>
          <w:rFonts w:ascii="Times New Roman" w:eastAsiaTheme="minorEastAsia" w:hAnsi="Times New Roman"/>
          <w:sz w:val="28"/>
          <w:szCs w:val="28"/>
        </w:rPr>
        <w:t xml:space="preserve">количество баллов, присваиваемых заявке, подлежащей оценке по критерию оценки Критерия № 2, рассчитывается в соответствии с </w:t>
      </w:r>
      <w:r w:rsidR="00B678E6" w:rsidRPr="00B678E6">
        <w:rPr>
          <w:rFonts w:ascii="Times New Roman" w:hAnsi="Times New Roman"/>
          <w:sz w:val="28"/>
          <w:szCs w:val="28"/>
        </w:rPr>
        <w:t>представленными улучшенными по сравнению с требованиями Технического задания характеристиками.</w:t>
      </w:r>
    </w:p>
    <w:p w:rsidR="00B678E6" w:rsidRPr="00B678E6" w:rsidRDefault="00B678E6" w:rsidP="00143A61">
      <w:pPr>
        <w:spacing w:line="247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B678E6">
        <w:rPr>
          <w:rFonts w:ascii="Times New Roman" w:hAnsi="Times New Roman"/>
          <w:color w:val="000000" w:themeColor="text1"/>
          <w:sz w:val="28"/>
          <w:szCs w:val="28"/>
        </w:rPr>
        <w:t xml:space="preserve">Пунктом 1 раздела </w:t>
      </w:r>
      <w:r w:rsidRPr="00B678E6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B678E6">
        <w:rPr>
          <w:rFonts w:ascii="Times New Roman" w:hAnsi="Times New Roman"/>
          <w:color w:val="000000" w:themeColor="text1"/>
          <w:sz w:val="28"/>
          <w:szCs w:val="28"/>
        </w:rPr>
        <w:t xml:space="preserve"> Порядка оценки установлено, что </w:t>
      </w:r>
      <w:r w:rsidRPr="00B678E6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Характеристики Критерия № 2</w:t>
      </w:r>
      <w:r w:rsidRPr="00B678E6">
        <w:rPr>
          <w:rFonts w:ascii="Times New Roman" w:hAnsi="Times New Roman"/>
          <w:sz w:val="28"/>
          <w:szCs w:val="28"/>
        </w:rPr>
        <w:t xml:space="preserve"> оценивается сорт, класс, категория поставляемых продуктов более высоких по отношению к требованию Технического задания (в соответствии с Приложением 1 к Порядку рассмотрения и оценки заявок на участие в конкурсе). Предложения по данному показателю представляются участником закупки в соответствии с Приложением 2 «</w:t>
      </w:r>
      <w:r w:rsidRPr="00B678E6">
        <w:rPr>
          <w:rFonts w:ascii="Times New Roman" w:eastAsiaTheme="minorEastAsia" w:hAnsi="Times New Roman"/>
          <w:sz w:val="28"/>
          <w:szCs w:val="28"/>
        </w:rPr>
        <w:t>Функциональные характеристики объекта закупки»</w:t>
      </w:r>
      <w:r w:rsidRPr="00B678E6">
        <w:rPr>
          <w:rFonts w:ascii="Times New Roman" w:hAnsi="Times New Roman"/>
          <w:sz w:val="28"/>
          <w:szCs w:val="28"/>
        </w:rPr>
        <w:t xml:space="preserve"> к Порядку рассмотрения и оценки заявок на участие в конкурсе. </w:t>
      </w:r>
    </w:p>
    <w:p w:rsidR="0063042C" w:rsidRPr="00B678E6" w:rsidRDefault="00B678E6" w:rsidP="00143A61">
      <w:pPr>
        <w:pStyle w:val="TableParagraph"/>
        <w:kinsoku w:val="0"/>
        <w:overflowPunct w:val="0"/>
        <w:spacing w:line="247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678E6">
        <w:rPr>
          <w:rFonts w:cs="Times New Roman"/>
          <w:color w:val="000000" w:themeColor="text1"/>
          <w:sz w:val="28"/>
          <w:szCs w:val="28"/>
        </w:rPr>
        <w:t>Приложением № 1 к Порядку оценки (далее – Приложение № 1 к Порядку оценки) Заказчиком опред</w:t>
      </w:r>
      <w:r w:rsidR="003F1E28">
        <w:rPr>
          <w:rFonts w:cs="Times New Roman"/>
          <w:color w:val="000000" w:themeColor="text1"/>
          <w:sz w:val="28"/>
          <w:szCs w:val="28"/>
        </w:rPr>
        <w:t xml:space="preserve">елены характеристики продуктов </w:t>
      </w:r>
      <w:r w:rsidRPr="00B678E6">
        <w:rPr>
          <w:rFonts w:cs="Times New Roman"/>
          <w:color w:val="000000" w:themeColor="text1"/>
          <w:sz w:val="28"/>
          <w:szCs w:val="28"/>
        </w:rPr>
        <w:t>питания</w:t>
      </w:r>
      <w:r w:rsidR="003F1E28">
        <w:rPr>
          <w:rFonts w:cs="Times New Roman"/>
          <w:color w:val="000000" w:themeColor="text1"/>
          <w:sz w:val="28"/>
          <w:szCs w:val="28"/>
        </w:rPr>
        <w:t>,</w:t>
      </w:r>
      <w:r w:rsidRPr="00B678E6">
        <w:rPr>
          <w:rFonts w:cs="Times New Roman"/>
          <w:color w:val="000000" w:themeColor="text1"/>
          <w:sz w:val="28"/>
          <w:szCs w:val="28"/>
        </w:rPr>
        <w:t xml:space="preserve"> которые необходимо использовать при оказании Услуг.</w:t>
      </w:r>
    </w:p>
    <w:p w:rsidR="00B678E6" w:rsidRPr="00B678E6" w:rsidRDefault="00B05799" w:rsidP="00143A61">
      <w:pPr>
        <w:pStyle w:val="TableParagraph"/>
        <w:kinsoku w:val="0"/>
        <w:overflowPunct w:val="0"/>
        <w:spacing w:line="247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Например, в отношении товара</w:t>
      </w:r>
      <w:r w:rsidR="00B678E6" w:rsidRPr="00B678E6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«</w:t>
      </w:r>
      <w:r w:rsidR="00B678E6" w:rsidRPr="00B678E6">
        <w:rPr>
          <w:rFonts w:eastAsia="Times New Roman" w:cs="Times New Roman"/>
          <w:color w:val="000000"/>
          <w:sz w:val="28"/>
          <w:szCs w:val="28"/>
        </w:rPr>
        <w:t>Капуста белокочанная свежая, реализуемая в розничной торговой сети. Технические условия</w:t>
      </w:r>
      <w:r>
        <w:rPr>
          <w:rFonts w:cs="Times New Roman"/>
          <w:color w:val="000000" w:themeColor="text1"/>
          <w:sz w:val="28"/>
          <w:szCs w:val="28"/>
        </w:rPr>
        <w:t>»</w:t>
      </w:r>
      <w:r w:rsidR="00B678E6" w:rsidRPr="00B678E6">
        <w:rPr>
          <w:rFonts w:cs="Times New Roman"/>
          <w:color w:val="000000" w:themeColor="text1"/>
          <w:sz w:val="28"/>
          <w:szCs w:val="28"/>
        </w:rPr>
        <w:t xml:space="preserve"> оценивае</w:t>
      </w:r>
      <w:r>
        <w:rPr>
          <w:rFonts w:cs="Times New Roman"/>
          <w:color w:val="000000" w:themeColor="text1"/>
          <w:sz w:val="28"/>
          <w:szCs w:val="28"/>
        </w:rPr>
        <w:t>тся</w:t>
      </w:r>
      <w:r w:rsidR="00B678E6" w:rsidRPr="00B678E6">
        <w:rPr>
          <w:rFonts w:cs="Times New Roman"/>
          <w:color w:val="000000" w:themeColor="text1"/>
          <w:sz w:val="28"/>
          <w:szCs w:val="28"/>
        </w:rPr>
        <w:t xml:space="preserve"> показател</w:t>
      </w:r>
      <w:r>
        <w:rPr>
          <w:rFonts w:cs="Times New Roman"/>
          <w:color w:val="000000" w:themeColor="text1"/>
          <w:sz w:val="28"/>
          <w:szCs w:val="28"/>
        </w:rPr>
        <w:t>ь</w:t>
      </w:r>
      <w:r w:rsidR="00B678E6" w:rsidRPr="00B678E6">
        <w:rPr>
          <w:rFonts w:cs="Times New Roman"/>
          <w:color w:val="000000" w:themeColor="text1"/>
          <w:sz w:val="28"/>
          <w:szCs w:val="28"/>
        </w:rPr>
        <w:t xml:space="preserve"> «Не ниже второго сорта»</w:t>
      </w:r>
      <w:r w:rsidR="00B678E6">
        <w:rPr>
          <w:rFonts w:cs="Times New Roman"/>
          <w:color w:val="000000" w:themeColor="text1"/>
          <w:sz w:val="28"/>
          <w:szCs w:val="28"/>
        </w:rPr>
        <w:t>.</w:t>
      </w:r>
    </w:p>
    <w:p w:rsidR="00B678E6" w:rsidRDefault="00B05799" w:rsidP="00143A61">
      <w:pPr>
        <w:pStyle w:val="TableParagraph"/>
        <w:kinsoku w:val="0"/>
        <w:overflowPunct w:val="0"/>
        <w:spacing w:line="247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При этом</w:t>
      </w:r>
      <w:r w:rsidR="00B678E6" w:rsidRPr="00B678E6">
        <w:rPr>
          <w:rFonts w:cs="Times New Roman"/>
          <w:color w:val="000000" w:themeColor="text1"/>
          <w:sz w:val="28"/>
          <w:szCs w:val="28"/>
        </w:rPr>
        <w:t xml:space="preserve"> в техническом задании Извещения (далее – Техническое задание) для </w:t>
      </w:r>
      <w:r>
        <w:rPr>
          <w:rFonts w:cs="Times New Roman"/>
          <w:color w:val="000000" w:themeColor="text1"/>
          <w:sz w:val="28"/>
          <w:szCs w:val="28"/>
        </w:rPr>
        <w:t>товара</w:t>
      </w:r>
      <w:r w:rsidR="00B678E6" w:rsidRPr="00B678E6">
        <w:rPr>
          <w:rFonts w:cs="Times New Roman"/>
          <w:color w:val="000000" w:themeColor="text1"/>
          <w:sz w:val="28"/>
          <w:szCs w:val="28"/>
        </w:rPr>
        <w:t xml:space="preserve"> «</w:t>
      </w:r>
      <w:r w:rsidR="00B678E6" w:rsidRPr="00B678E6">
        <w:rPr>
          <w:rFonts w:cs="Times New Roman"/>
          <w:sz w:val="28"/>
          <w:szCs w:val="28"/>
        </w:rPr>
        <w:t>Капуста белокочанная свежая, реализуемая в розничной торговой сети</w:t>
      </w:r>
      <w:r w:rsidR="00B678E6" w:rsidRPr="00B678E6">
        <w:rPr>
          <w:rFonts w:cs="Times New Roman"/>
          <w:color w:val="000000" w:themeColor="text1"/>
          <w:sz w:val="28"/>
          <w:szCs w:val="28"/>
        </w:rPr>
        <w:t xml:space="preserve">» установлена характеристика «Сорт» со значением </w:t>
      </w:r>
      <w:r w:rsidR="00B678E6">
        <w:rPr>
          <w:rFonts w:cs="Times New Roman"/>
          <w:color w:val="000000" w:themeColor="text1"/>
          <w:sz w:val="28"/>
          <w:szCs w:val="28"/>
        </w:rPr>
        <w:br/>
      </w:r>
      <w:r w:rsidR="00B678E6" w:rsidRPr="00B678E6">
        <w:rPr>
          <w:rFonts w:cs="Times New Roman"/>
          <w:color w:val="000000" w:themeColor="text1"/>
          <w:sz w:val="28"/>
          <w:szCs w:val="28"/>
        </w:rPr>
        <w:t>«</w:t>
      </w:r>
      <w:r w:rsidR="00895524">
        <w:rPr>
          <w:rFonts w:cs="Times New Roman"/>
          <w:color w:val="000000" w:themeColor="text1"/>
          <w:sz w:val="28"/>
          <w:szCs w:val="28"/>
        </w:rPr>
        <w:t>Выше</w:t>
      </w:r>
      <w:r w:rsidR="00B678E6" w:rsidRPr="00B678E6">
        <w:rPr>
          <w:rFonts w:cs="Times New Roman"/>
          <w:color w:val="000000" w:themeColor="text1"/>
          <w:sz w:val="28"/>
          <w:szCs w:val="28"/>
        </w:rPr>
        <w:t xml:space="preserve"> второго».</w:t>
      </w:r>
    </w:p>
    <w:p w:rsidR="00B678E6" w:rsidRDefault="00B05799" w:rsidP="00143A61">
      <w:pPr>
        <w:pStyle w:val="TableParagraph"/>
        <w:kinsoku w:val="0"/>
        <w:overflowPunct w:val="0"/>
        <w:spacing w:line="247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Таким образом</w:t>
      </w:r>
      <w:r w:rsidR="009F6966">
        <w:rPr>
          <w:rFonts w:cs="Times New Roman"/>
          <w:color w:val="000000" w:themeColor="text1"/>
          <w:sz w:val="28"/>
          <w:szCs w:val="28"/>
        </w:rPr>
        <w:t>,</w:t>
      </w:r>
      <w:r w:rsidR="00B678E6">
        <w:rPr>
          <w:rFonts w:cs="Times New Roman"/>
          <w:color w:val="000000" w:themeColor="text1"/>
          <w:sz w:val="28"/>
          <w:szCs w:val="28"/>
        </w:rPr>
        <w:t xml:space="preserve"> Заказчиком </w:t>
      </w:r>
      <w:r w:rsidR="007735AD">
        <w:rPr>
          <w:rFonts w:cs="Times New Roman"/>
          <w:color w:val="000000" w:themeColor="text1"/>
          <w:sz w:val="28"/>
          <w:szCs w:val="28"/>
        </w:rPr>
        <w:t xml:space="preserve">в Приложении № 1 к Порядку оценки </w:t>
      </w:r>
      <w:r w:rsidR="00B678E6">
        <w:rPr>
          <w:rFonts w:cs="Times New Roman"/>
          <w:color w:val="000000" w:themeColor="text1"/>
          <w:sz w:val="28"/>
          <w:szCs w:val="28"/>
        </w:rPr>
        <w:t>установлены противоречивые сведения</w:t>
      </w:r>
      <w:r w:rsidR="007735AD">
        <w:rPr>
          <w:rFonts w:cs="Times New Roman"/>
          <w:color w:val="000000" w:themeColor="text1"/>
          <w:sz w:val="28"/>
          <w:szCs w:val="28"/>
        </w:rPr>
        <w:t xml:space="preserve"> о</w:t>
      </w:r>
      <w:r w:rsidR="00B678E6">
        <w:rPr>
          <w:rFonts w:cs="Times New Roman"/>
          <w:color w:val="000000" w:themeColor="text1"/>
          <w:sz w:val="28"/>
          <w:szCs w:val="28"/>
        </w:rPr>
        <w:t xml:space="preserve"> характеристик</w:t>
      </w:r>
      <w:r w:rsidR="007735AD">
        <w:rPr>
          <w:rFonts w:cs="Times New Roman"/>
          <w:color w:val="000000" w:themeColor="text1"/>
          <w:sz w:val="28"/>
          <w:szCs w:val="28"/>
        </w:rPr>
        <w:t xml:space="preserve">ах </w:t>
      </w:r>
      <w:r w:rsidR="00AC1782">
        <w:rPr>
          <w:rFonts w:cs="Times New Roman"/>
          <w:color w:val="000000" w:themeColor="text1"/>
          <w:sz w:val="28"/>
          <w:szCs w:val="28"/>
        </w:rPr>
        <w:t>продуктов питания,</w:t>
      </w:r>
      <w:r w:rsidR="00B678E6">
        <w:rPr>
          <w:rFonts w:cs="Times New Roman"/>
          <w:color w:val="000000" w:themeColor="text1"/>
          <w:sz w:val="28"/>
          <w:szCs w:val="28"/>
        </w:rPr>
        <w:t xml:space="preserve"> </w:t>
      </w:r>
      <w:r w:rsidR="007735AD">
        <w:rPr>
          <w:rFonts w:cs="Times New Roman"/>
          <w:color w:val="000000" w:themeColor="text1"/>
          <w:sz w:val="28"/>
          <w:szCs w:val="28"/>
        </w:rPr>
        <w:t>установленных</w:t>
      </w:r>
      <w:r w:rsidR="00B678E6">
        <w:rPr>
          <w:rFonts w:cs="Times New Roman"/>
          <w:color w:val="000000" w:themeColor="text1"/>
          <w:sz w:val="28"/>
          <w:szCs w:val="28"/>
        </w:rPr>
        <w:t xml:space="preserve"> в Техническом здании.</w:t>
      </w:r>
    </w:p>
    <w:p w:rsidR="0063042C" w:rsidRDefault="0063042C" w:rsidP="00143A61">
      <w:pPr>
        <w:pStyle w:val="TableParagraph"/>
        <w:kinsoku w:val="0"/>
        <w:overflowPunct w:val="0"/>
        <w:spacing w:line="247" w:lineRule="auto"/>
        <w:ind w:firstLine="709"/>
        <w:jc w:val="both"/>
        <w:rPr>
          <w:rFonts w:cs="Times New Roman"/>
          <w:sz w:val="28"/>
          <w:szCs w:val="28"/>
        </w:rPr>
      </w:pPr>
      <w:r w:rsidRPr="00327662">
        <w:rPr>
          <w:rFonts w:cs="Times New Roman"/>
          <w:sz w:val="28"/>
          <w:szCs w:val="28"/>
        </w:rPr>
        <w:t>Комиссия приходит к выводу, что действия Заказчика</w:t>
      </w:r>
      <w:r>
        <w:rPr>
          <w:rFonts w:cs="Times New Roman"/>
          <w:sz w:val="28"/>
          <w:szCs w:val="28"/>
        </w:rPr>
        <w:t>,</w:t>
      </w:r>
      <w:r w:rsidRPr="00327662">
        <w:rPr>
          <w:rFonts w:cs="Times New Roman"/>
          <w:sz w:val="28"/>
          <w:szCs w:val="28"/>
        </w:rPr>
        <w:t xml:space="preserve"> ненадлежащим образом установившего Порядок оценки, нарушают пункт 11 части 1 статьи 42 Закона о контрактной системе, что содержит признаки состава административного правонарушения, предусмотренн</w:t>
      </w:r>
      <w:r w:rsidR="00B678E6">
        <w:rPr>
          <w:rFonts w:cs="Times New Roman"/>
          <w:sz w:val="28"/>
          <w:szCs w:val="28"/>
        </w:rPr>
        <w:t xml:space="preserve">ого частью 4 </w:t>
      </w:r>
      <w:r w:rsidR="00AC1782">
        <w:rPr>
          <w:rFonts w:cs="Times New Roman"/>
          <w:sz w:val="28"/>
          <w:szCs w:val="28"/>
        </w:rPr>
        <w:br/>
      </w:r>
      <w:r w:rsidR="00B678E6">
        <w:rPr>
          <w:rFonts w:cs="Times New Roman"/>
          <w:sz w:val="28"/>
          <w:szCs w:val="28"/>
        </w:rPr>
        <w:t>статьи 7.30 КоАП</w:t>
      </w:r>
      <w:r w:rsidRPr="00327662">
        <w:rPr>
          <w:rFonts w:cs="Times New Roman"/>
          <w:sz w:val="28"/>
          <w:szCs w:val="28"/>
        </w:rPr>
        <w:t>.</w:t>
      </w:r>
    </w:p>
    <w:p w:rsidR="00B678E6" w:rsidRPr="00236F7C" w:rsidRDefault="00B678E6" w:rsidP="00143A61">
      <w:pPr>
        <w:autoSpaceDE/>
        <w:adjustRightInd/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F7C">
        <w:rPr>
          <w:rFonts w:ascii="Times New Roman" w:hAnsi="Times New Roman"/>
          <w:sz w:val="28"/>
          <w:szCs w:val="28"/>
        </w:rPr>
        <w:t>При этом у Комиссии отсутствуют сведения, свидетельствующие о том, что указанное нарушение повлияло на результат определения поставщика (подрядчика, исполнителя).</w:t>
      </w:r>
    </w:p>
    <w:p w:rsidR="000A1034" w:rsidRPr="00A546C4" w:rsidRDefault="005D7B89" w:rsidP="00143A61">
      <w:pPr>
        <w:pStyle w:val="a9"/>
        <w:autoSpaceDE/>
        <w:autoSpaceDN/>
        <w:adjustRightInd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4F5"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частью 1 статьи </w:t>
      </w:r>
      <w:proofErr w:type="gramStart"/>
      <w:r w:rsidRPr="001504F5">
        <w:rPr>
          <w:rFonts w:ascii="Times New Roman" w:hAnsi="Times New Roman"/>
          <w:sz w:val="28"/>
          <w:szCs w:val="28"/>
        </w:rPr>
        <w:t xml:space="preserve">2,   </w:t>
      </w:r>
      <w:proofErr w:type="gramEnd"/>
      <w:r w:rsidRPr="001504F5">
        <w:rPr>
          <w:rFonts w:ascii="Times New Roman" w:hAnsi="Times New Roman"/>
          <w:sz w:val="28"/>
          <w:szCs w:val="28"/>
        </w:rPr>
        <w:t xml:space="preserve">          </w:t>
      </w:r>
      <w:r w:rsidR="00563664">
        <w:rPr>
          <w:rFonts w:ascii="Times New Roman" w:hAnsi="Times New Roman"/>
          <w:sz w:val="28"/>
          <w:szCs w:val="28"/>
        </w:rPr>
        <w:t xml:space="preserve">пунктом 1 части 15 </w:t>
      </w:r>
      <w:r w:rsidR="00CB58F9">
        <w:rPr>
          <w:rFonts w:ascii="Times New Roman" w:hAnsi="Times New Roman"/>
          <w:sz w:val="28"/>
          <w:szCs w:val="28"/>
        </w:rPr>
        <w:t xml:space="preserve">статьей 99, частью 8 статьи 106 </w:t>
      </w:r>
      <w:r w:rsidRPr="001504F5">
        <w:rPr>
          <w:rFonts w:ascii="Times New Roman" w:hAnsi="Times New Roman"/>
          <w:sz w:val="28"/>
          <w:szCs w:val="28"/>
        </w:rPr>
        <w:t>Закона о контрактной системе, Комиссия</w:t>
      </w:r>
    </w:p>
    <w:p w:rsidR="004270F0" w:rsidRDefault="004270F0" w:rsidP="00D04822">
      <w:pPr>
        <w:widowControl w:val="0"/>
        <w:tabs>
          <w:tab w:val="left" w:pos="9639"/>
        </w:tabs>
        <w:spacing w:line="274" w:lineRule="auto"/>
        <w:jc w:val="center"/>
        <w:rPr>
          <w:rFonts w:ascii="Times New Roman" w:hAnsi="Times New Roman"/>
          <w:sz w:val="28"/>
          <w:szCs w:val="28"/>
        </w:rPr>
      </w:pPr>
    </w:p>
    <w:p w:rsidR="005D7B89" w:rsidRPr="001504F5" w:rsidRDefault="005D7B89" w:rsidP="00D04822">
      <w:pPr>
        <w:widowControl w:val="0"/>
        <w:tabs>
          <w:tab w:val="left" w:pos="9639"/>
        </w:tabs>
        <w:spacing w:line="274" w:lineRule="auto"/>
        <w:jc w:val="center"/>
        <w:rPr>
          <w:rFonts w:ascii="Times New Roman" w:hAnsi="Times New Roman"/>
          <w:sz w:val="28"/>
          <w:szCs w:val="28"/>
        </w:rPr>
      </w:pPr>
      <w:r w:rsidRPr="001504F5">
        <w:rPr>
          <w:rFonts w:ascii="Times New Roman" w:hAnsi="Times New Roman"/>
          <w:sz w:val="28"/>
          <w:szCs w:val="28"/>
        </w:rPr>
        <w:t>РЕШИЛА:</w:t>
      </w:r>
    </w:p>
    <w:p w:rsidR="005D7B89" w:rsidRPr="001504F5" w:rsidRDefault="005D7B89" w:rsidP="00D04822">
      <w:pPr>
        <w:widowControl w:val="0"/>
        <w:tabs>
          <w:tab w:val="left" w:pos="4515"/>
        </w:tabs>
        <w:spacing w:line="27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4F5">
        <w:rPr>
          <w:rFonts w:ascii="Times New Roman" w:hAnsi="Times New Roman"/>
          <w:sz w:val="28"/>
          <w:szCs w:val="28"/>
        </w:rPr>
        <w:tab/>
      </w:r>
    </w:p>
    <w:p w:rsidR="00B678E6" w:rsidRPr="003369DA" w:rsidRDefault="00B678E6" w:rsidP="00B678E6">
      <w:pPr>
        <w:pStyle w:val="a9"/>
        <w:widowControl w:val="0"/>
        <w:numPr>
          <w:ilvl w:val="0"/>
          <w:numId w:val="33"/>
        </w:numPr>
        <w:tabs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69DA">
        <w:rPr>
          <w:rFonts w:ascii="Times New Roman" w:hAnsi="Times New Roman"/>
          <w:color w:val="000000"/>
          <w:sz w:val="28"/>
          <w:szCs w:val="28"/>
        </w:rPr>
        <w:t xml:space="preserve">Признать жалобу </w:t>
      </w:r>
      <w:r w:rsidRPr="003369DA">
        <w:rPr>
          <w:rFonts w:ascii="Times New Roman" w:hAnsi="Times New Roman"/>
          <w:bCs/>
          <w:color w:val="000000"/>
          <w:sz w:val="28"/>
          <w:szCs w:val="28"/>
        </w:rPr>
        <w:t>ООО «</w:t>
      </w:r>
      <w:r>
        <w:rPr>
          <w:rFonts w:ascii="Times New Roman" w:hAnsi="Times New Roman"/>
          <w:bCs/>
          <w:color w:val="000000"/>
          <w:sz w:val="28"/>
          <w:szCs w:val="28"/>
        </w:rPr>
        <w:t>Калина Красная</w:t>
      </w:r>
      <w:r w:rsidRPr="003369DA">
        <w:rPr>
          <w:rFonts w:ascii="Times New Roman" w:hAnsi="Times New Roman"/>
          <w:bCs/>
          <w:color w:val="000000"/>
          <w:sz w:val="28"/>
          <w:szCs w:val="28"/>
        </w:rPr>
        <w:t>» обоснованной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части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 xml:space="preserve">пункта </w:t>
      </w:r>
      <w:r w:rsidR="0003797C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решения</w:t>
      </w:r>
      <w:r w:rsidRPr="003369DA">
        <w:rPr>
          <w:rFonts w:ascii="Times New Roman" w:hAnsi="Times New Roman"/>
          <w:color w:val="000000"/>
          <w:sz w:val="28"/>
          <w:szCs w:val="28"/>
        </w:rPr>
        <w:t>.</w:t>
      </w:r>
    </w:p>
    <w:p w:rsidR="00B678E6" w:rsidRPr="007962DA" w:rsidRDefault="00B678E6" w:rsidP="00B678E6">
      <w:pPr>
        <w:pStyle w:val="a9"/>
        <w:widowControl w:val="0"/>
        <w:numPr>
          <w:ilvl w:val="0"/>
          <w:numId w:val="33"/>
        </w:numPr>
        <w:tabs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Признать в действиях Заказчика нарушение </w:t>
      </w:r>
      <w:r w:rsidRPr="007962DA">
        <w:rPr>
          <w:rFonts w:ascii="Times New Roman" w:hAnsi="Times New Roman"/>
          <w:bCs/>
          <w:color w:val="000000"/>
          <w:sz w:val="28"/>
          <w:szCs w:val="28"/>
        </w:rPr>
        <w:t>пункт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7962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11 </w:t>
      </w:r>
      <w:r w:rsidRPr="007962DA">
        <w:rPr>
          <w:rFonts w:ascii="Times New Roman" w:hAnsi="Times New Roman"/>
          <w:bCs/>
          <w:color w:val="000000"/>
          <w:sz w:val="28"/>
          <w:szCs w:val="28"/>
        </w:rPr>
        <w:t xml:space="preserve">части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 </w:t>
      </w:r>
      <w:r w:rsidRPr="007962DA">
        <w:rPr>
          <w:rFonts w:ascii="Times New Roman" w:hAnsi="Times New Roman"/>
          <w:bCs/>
          <w:color w:val="000000"/>
          <w:sz w:val="28"/>
          <w:szCs w:val="28"/>
        </w:rPr>
        <w:t>статьи 42 Закона о контрактной системе.</w:t>
      </w:r>
    </w:p>
    <w:p w:rsidR="00B678E6" w:rsidRPr="007C4C38" w:rsidRDefault="00B678E6" w:rsidP="00B678E6">
      <w:pPr>
        <w:pStyle w:val="a9"/>
        <w:widowControl w:val="0"/>
        <w:numPr>
          <w:ilvl w:val="0"/>
          <w:numId w:val="33"/>
        </w:numPr>
        <w:tabs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62DA">
        <w:rPr>
          <w:rFonts w:ascii="Times New Roman" w:hAnsi="Times New Roman"/>
          <w:color w:val="000000"/>
          <w:sz w:val="28"/>
          <w:szCs w:val="28"/>
        </w:rPr>
        <w:t>В связи с тем, что выявленные нарушения Закона о контрактной системе</w:t>
      </w:r>
      <w:r w:rsidRPr="007962DA">
        <w:rPr>
          <w:rFonts w:ascii="Times New Roman" w:hAnsi="Times New Roman"/>
          <w:color w:val="000000"/>
          <w:sz w:val="28"/>
          <w:szCs w:val="28"/>
        </w:rPr>
        <w:br/>
        <w:t>не повлияли на результат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7962DA">
        <w:rPr>
          <w:rFonts w:ascii="Times New Roman" w:hAnsi="Times New Roman"/>
          <w:color w:val="000000"/>
          <w:sz w:val="28"/>
          <w:szCs w:val="28"/>
        </w:rPr>
        <w:t xml:space="preserve"> определения поставщика (подрядчика, исполнителя), предписание об устранении выявленн</w:t>
      </w:r>
      <w:r w:rsidR="00DD2CDD">
        <w:rPr>
          <w:rFonts w:ascii="Times New Roman" w:hAnsi="Times New Roman"/>
          <w:color w:val="000000"/>
          <w:sz w:val="28"/>
          <w:szCs w:val="28"/>
        </w:rPr>
        <w:t>ого</w:t>
      </w:r>
      <w:r w:rsidRPr="007962DA">
        <w:rPr>
          <w:rFonts w:ascii="Times New Roman" w:hAnsi="Times New Roman"/>
          <w:color w:val="000000"/>
          <w:sz w:val="28"/>
          <w:szCs w:val="28"/>
        </w:rPr>
        <w:t xml:space="preserve"> нарушени</w:t>
      </w:r>
      <w:r w:rsidR="00DD2CDD">
        <w:rPr>
          <w:rFonts w:ascii="Times New Roman" w:hAnsi="Times New Roman"/>
          <w:color w:val="000000"/>
          <w:sz w:val="28"/>
          <w:szCs w:val="28"/>
        </w:rPr>
        <w:t>я</w:t>
      </w:r>
      <w:r w:rsidRPr="007962DA">
        <w:rPr>
          <w:rFonts w:ascii="Times New Roman" w:hAnsi="Times New Roman"/>
          <w:color w:val="000000"/>
          <w:sz w:val="28"/>
          <w:szCs w:val="28"/>
        </w:rPr>
        <w:t xml:space="preserve"> Закона о контрактной системе не выдавать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678E6" w:rsidRPr="007962DA" w:rsidRDefault="00B678E6" w:rsidP="00B678E6">
      <w:pPr>
        <w:pStyle w:val="a9"/>
        <w:widowControl w:val="0"/>
        <w:numPr>
          <w:ilvl w:val="0"/>
          <w:numId w:val="33"/>
        </w:numPr>
        <w:tabs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Передать материалы от 18.12</w:t>
      </w:r>
      <w:r w:rsidRPr="007962DA">
        <w:rPr>
          <w:rFonts w:ascii="Times New Roman" w:hAnsi="Times New Roman"/>
          <w:color w:val="000000"/>
          <w:sz w:val="28"/>
          <w:szCs w:val="28"/>
        </w:rPr>
        <w:t>.2023 по делу № 28/06/105-</w:t>
      </w:r>
      <w:r>
        <w:rPr>
          <w:rFonts w:ascii="Times New Roman" w:hAnsi="Times New Roman"/>
          <w:color w:val="000000"/>
          <w:sz w:val="28"/>
          <w:szCs w:val="28"/>
        </w:rPr>
        <w:t>2950</w:t>
      </w:r>
      <w:r w:rsidRPr="007962DA">
        <w:rPr>
          <w:rFonts w:ascii="Times New Roman" w:hAnsi="Times New Roman"/>
          <w:color w:val="000000"/>
          <w:sz w:val="28"/>
          <w:szCs w:val="28"/>
        </w:rPr>
        <w:t>/2023 соответствующему должностному лицу Управления контроля размещения государственного заказа ФАС России для рассмотрения вопроса о возбуждении 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962DA">
        <w:rPr>
          <w:rFonts w:ascii="Times New Roman" w:hAnsi="Times New Roman"/>
          <w:color w:val="000000"/>
          <w:sz w:val="28"/>
          <w:szCs w:val="28"/>
        </w:rPr>
        <w:t xml:space="preserve"> об административн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7962DA">
        <w:rPr>
          <w:rFonts w:ascii="Times New Roman" w:hAnsi="Times New Roman"/>
          <w:color w:val="000000"/>
          <w:sz w:val="28"/>
          <w:szCs w:val="28"/>
        </w:rPr>
        <w:t xml:space="preserve"> правонарушени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962DA">
        <w:rPr>
          <w:rFonts w:ascii="Times New Roman" w:hAnsi="Times New Roman"/>
          <w:color w:val="000000"/>
          <w:sz w:val="28"/>
          <w:szCs w:val="28"/>
        </w:rPr>
        <w:t>.</w:t>
      </w:r>
    </w:p>
    <w:p w:rsidR="00D72DA9" w:rsidRPr="00C5221E" w:rsidRDefault="00D72DA9" w:rsidP="00D04822">
      <w:pPr>
        <w:tabs>
          <w:tab w:val="left" w:pos="9639"/>
        </w:tabs>
        <w:spacing w:line="27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7B89" w:rsidRPr="001504F5" w:rsidRDefault="005D7B89" w:rsidP="00D04822">
      <w:pPr>
        <w:tabs>
          <w:tab w:val="left" w:pos="9639"/>
        </w:tabs>
        <w:spacing w:line="27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F5">
        <w:rPr>
          <w:rFonts w:ascii="Times New Roman" w:hAnsi="Times New Roman"/>
          <w:sz w:val="28"/>
          <w:szCs w:val="28"/>
        </w:rPr>
        <w:t>Настоящее решение может быть обжаловано в суде, арбитражном суде                                   в течение трех месяцев в установленном законом порядке.</w:t>
      </w:r>
    </w:p>
    <w:p w:rsidR="00BE78C7" w:rsidRDefault="00BE78C7" w:rsidP="00D04822">
      <w:pPr>
        <w:tabs>
          <w:tab w:val="left" w:pos="9639"/>
        </w:tabs>
        <w:spacing w:line="274" w:lineRule="auto"/>
        <w:jc w:val="both"/>
        <w:rPr>
          <w:rFonts w:ascii="Times New Roman" w:hAnsi="Times New Roman"/>
        </w:rPr>
      </w:pPr>
    </w:p>
    <w:p w:rsidR="001C5769" w:rsidRDefault="001C5769" w:rsidP="00D04822">
      <w:pPr>
        <w:tabs>
          <w:tab w:val="left" w:pos="9639"/>
        </w:tabs>
        <w:spacing w:line="274" w:lineRule="auto"/>
        <w:jc w:val="both"/>
        <w:rPr>
          <w:rFonts w:ascii="Times New Roman" w:hAnsi="Times New Roman"/>
        </w:rPr>
      </w:pPr>
    </w:p>
    <w:p w:rsidR="001C5769" w:rsidRPr="00BA1C88" w:rsidRDefault="001C5769" w:rsidP="001C5769">
      <w:pPr>
        <w:tabs>
          <w:tab w:val="left" w:pos="9639"/>
        </w:tabs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1C5769" w:rsidRPr="00BA1C88" w:rsidSect="00536F15">
      <w:headerReference w:type="default" r:id="rId13"/>
      <w:pgSz w:w="11907" w:h="16839" w:code="9"/>
      <w:pgMar w:top="426" w:right="850" w:bottom="709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7C" w:rsidRDefault="00581A7C">
      <w:r>
        <w:separator/>
      </w:r>
    </w:p>
  </w:endnote>
  <w:endnote w:type="continuationSeparator" w:id="0">
    <w:p w:rsidR="00581A7C" w:rsidRDefault="0058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7C" w:rsidRDefault="00581A7C">
      <w:r>
        <w:separator/>
      </w:r>
    </w:p>
  </w:footnote>
  <w:footnote w:type="continuationSeparator" w:id="0">
    <w:p w:rsidR="00581A7C" w:rsidRDefault="0058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85" w:rsidRDefault="00F62485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DB7">
      <w:rPr>
        <w:noProof/>
      </w:rPr>
      <w:t>4</w:t>
    </w:r>
    <w:r>
      <w:fldChar w:fldCharType="end"/>
    </w:r>
  </w:p>
  <w:p w:rsidR="00F62485" w:rsidRDefault="00F62485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C84"/>
    <w:multiLevelType w:val="hybridMultilevel"/>
    <w:tmpl w:val="73308E00"/>
    <w:lvl w:ilvl="0" w:tplc="77600ABE">
      <w:start w:val="1"/>
      <w:numFmt w:val="decimal"/>
      <w:suff w:val="space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1013F"/>
    <w:multiLevelType w:val="hybridMultilevel"/>
    <w:tmpl w:val="0B2E382C"/>
    <w:lvl w:ilvl="0" w:tplc="C930B576">
      <w:start w:val="1"/>
      <w:numFmt w:val="decimal"/>
      <w:suff w:val="space"/>
      <w:lvlText w:val="%1."/>
      <w:lvlJc w:val="left"/>
      <w:pPr>
        <w:ind w:left="2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2953093"/>
    <w:multiLevelType w:val="hybridMultilevel"/>
    <w:tmpl w:val="4B14D008"/>
    <w:lvl w:ilvl="0" w:tplc="3D6A99A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083E62D9"/>
    <w:multiLevelType w:val="hybridMultilevel"/>
    <w:tmpl w:val="D9AC1C5C"/>
    <w:lvl w:ilvl="0" w:tplc="C20E37C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9E833B1"/>
    <w:multiLevelType w:val="hybridMultilevel"/>
    <w:tmpl w:val="1A605740"/>
    <w:lvl w:ilvl="0" w:tplc="DE34F5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EDC3FB2"/>
    <w:multiLevelType w:val="hybridMultilevel"/>
    <w:tmpl w:val="7C9E4E42"/>
    <w:lvl w:ilvl="0" w:tplc="2B084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F724567"/>
    <w:multiLevelType w:val="hybridMultilevel"/>
    <w:tmpl w:val="DF3A55C2"/>
    <w:lvl w:ilvl="0" w:tplc="699E66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E2756"/>
    <w:multiLevelType w:val="hybridMultilevel"/>
    <w:tmpl w:val="78FCC772"/>
    <w:lvl w:ilvl="0" w:tplc="06F07C96">
      <w:start w:val="1"/>
      <w:numFmt w:val="decimal"/>
      <w:lvlText w:val="%1)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01640E6"/>
    <w:multiLevelType w:val="hybridMultilevel"/>
    <w:tmpl w:val="E15C3ED4"/>
    <w:lvl w:ilvl="0" w:tplc="DE34F5F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895727"/>
    <w:multiLevelType w:val="hybridMultilevel"/>
    <w:tmpl w:val="FFFFFFFF"/>
    <w:lvl w:ilvl="0" w:tplc="29109E1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6F1593F"/>
    <w:multiLevelType w:val="hybridMultilevel"/>
    <w:tmpl w:val="FFFFFFFF"/>
    <w:lvl w:ilvl="0" w:tplc="4B00CF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BD97E02"/>
    <w:multiLevelType w:val="multilevel"/>
    <w:tmpl w:val="1BD97E0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BC7294"/>
    <w:multiLevelType w:val="hybridMultilevel"/>
    <w:tmpl w:val="2B8E5990"/>
    <w:lvl w:ilvl="0" w:tplc="AA841D4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C66B86"/>
    <w:multiLevelType w:val="hybridMultilevel"/>
    <w:tmpl w:val="904AE0BE"/>
    <w:lvl w:ilvl="0" w:tplc="4B1AA446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226410C8"/>
    <w:multiLevelType w:val="hybridMultilevel"/>
    <w:tmpl w:val="DBE8FCEA"/>
    <w:lvl w:ilvl="0" w:tplc="7EBA2F46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8A4E51"/>
    <w:multiLevelType w:val="hybridMultilevel"/>
    <w:tmpl w:val="3C5C23B6"/>
    <w:lvl w:ilvl="0" w:tplc="B1823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1823B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A5CB6"/>
    <w:multiLevelType w:val="hybridMultilevel"/>
    <w:tmpl w:val="3AF09998"/>
    <w:lvl w:ilvl="0" w:tplc="1ECA6F46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24726CA0"/>
    <w:multiLevelType w:val="multilevel"/>
    <w:tmpl w:val="CF7AFEB8"/>
    <w:lvl w:ilvl="0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suff w:val="space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4796900"/>
    <w:multiLevelType w:val="hybridMultilevel"/>
    <w:tmpl w:val="61846CD6"/>
    <w:lvl w:ilvl="0" w:tplc="3F2E4FA2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298A48D5"/>
    <w:multiLevelType w:val="hybridMultilevel"/>
    <w:tmpl w:val="E214AF80"/>
    <w:lvl w:ilvl="0" w:tplc="C1161C10">
      <w:start w:val="1"/>
      <w:numFmt w:val="decimal"/>
      <w:suff w:val="space"/>
      <w:lvlText w:val="%1)"/>
      <w:lvlJc w:val="left"/>
      <w:pPr>
        <w:ind w:left="90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2D653970"/>
    <w:multiLevelType w:val="hybridMultilevel"/>
    <w:tmpl w:val="F35CAD4C"/>
    <w:lvl w:ilvl="0" w:tplc="87BCB1F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D931EB2"/>
    <w:multiLevelType w:val="hybridMultilevel"/>
    <w:tmpl w:val="FD900810"/>
    <w:lvl w:ilvl="0" w:tplc="8C7E5038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2DE02873"/>
    <w:multiLevelType w:val="hybridMultilevel"/>
    <w:tmpl w:val="E1CAAF84"/>
    <w:lvl w:ilvl="0" w:tplc="5F187124">
      <w:start w:val="1"/>
      <w:numFmt w:val="decimal"/>
      <w:suff w:val="space"/>
      <w:lvlText w:val="%1)"/>
      <w:lvlJc w:val="left"/>
      <w:pPr>
        <w:ind w:left="226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3" w15:restartNumberingAfterBreak="0">
    <w:nsid w:val="2F30765A"/>
    <w:multiLevelType w:val="hybridMultilevel"/>
    <w:tmpl w:val="FFFFFFFF"/>
    <w:lvl w:ilvl="0" w:tplc="41E20656">
      <w:start w:val="1"/>
      <w:numFmt w:val="decimal"/>
      <w:lvlText w:val="%1)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32B21A83"/>
    <w:multiLevelType w:val="multilevel"/>
    <w:tmpl w:val="2AC2D8E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5" w15:restartNumberingAfterBreak="0">
    <w:nsid w:val="32CF753B"/>
    <w:multiLevelType w:val="hybridMultilevel"/>
    <w:tmpl w:val="97D410D0"/>
    <w:lvl w:ilvl="0" w:tplc="3DE6F86A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1686E2A"/>
    <w:multiLevelType w:val="hybridMultilevel"/>
    <w:tmpl w:val="FFFFFFFF"/>
    <w:lvl w:ilvl="0" w:tplc="5B5A092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4811090B"/>
    <w:multiLevelType w:val="hybridMultilevel"/>
    <w:tmpl w:val="ACEA0746"/>
    <w:lvl w:ilvl="0" w:tplc="3572B984">
      <w:start w:val="1"/>
      <w:numFmt w:val="decimal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145EC5"/>
    <w:multiLevelType w:val="hybridMultilevel"/>
    <w:tmpl w:val="F15C1676"/>
    <w:lvl w:ilvl="0" w:tplc="22686B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3F4E40"/>
    <w:multiLevelType w:val="hybridMultilevel"/>
    <w:tmpl w:val="4FA0278C"/>
    <w:lvl w:ilvl="0" w:tplc="C1D2515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1823B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00F98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31" w15:restartNumberingAfterBreak="0">
    <w:nsid w:val="4A6C4E4D"/>
    <w:multiLevelType w:val="hybridMultilevel"/>
    <w:tmpl w:val="9BFA7740"/>
    <w:lvl w:ilvl="0" w:tplc="51AEFB72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7E6527"/>
    <w:multiLevelType w:val="hybridMultilevel"/>
    <w:tmpl w:val="A21A3418"/>
    <w:lvl w:ilvl="0" w:tplc="610C78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24AFA9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286156"/>
    <w:multiLevelType w:val="hybridMultilevel"/>
    <w:tmpl w:val="5FD621C2"/>
    <w:lvl w:ilvl="0" w:tplc="0400E0E6">
      <w:start w:val="1"/>
      <w:numFmt w:val="decimal"/>
      <w:suff w:val="space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D270E92"/>
    <w:multiLevelType w:val="hybridMultilevel"/>
    <w:tmpl w:val="6DAE0BA0"/>
    <w:lvl w:ilvl="0" w:tplc="58424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EA95D89"/>
    <w:multiLevelType w:val="hybridMultilevel"/>
    <w:tmpl w:val="A3A09D76"/>
    <w:lvl w:ilvl="0" w:tplc="C5549C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E66C3F74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36" w15:restartNumberingAfterBreak="0">
    <w:nsid w:val="4EC76546"/>
    <w:multiLevelType w:val="hybridMultilevel"/>
    <w:tmpl w:val="DFC88640"/>
    <w:lvl w:ilvl="0" w:tplc="F6884656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F0F80B4"/>
    <w:multiLevelType w:val="hybridMultilevel"/>
    <w:tmpl w:val="E26AB440"/>
    <w:lvl w:ilvl="0" w:tplc="C5549C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B9B61E9E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38" w15:restartNumberingAfterBreak="0">
    <w:nsid w:val="503547AF"/>
    <w:multiLevelType w:val="hybridMultilevel"/>
    <w:tmpl w:val="DB643884"/>
    <w:lvl w:ilvl="0" w:tplc="B1823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24AFA9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5761C9"/>
    <w:multiLevelType w:val="hybridMultilevel"/>
    <w:tmpl w:val="673E3E0E"/>
    <w:lvl w:ilvl="0" w:tplc="349C9974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FC2BB5"/>
    <w:multiLevelType w:val="hybridMultilevel"/>
    <w:tmpl w:val="6D7A6B2C"/>
    <w:lvl w:ilvl="0" w:tplc="1BE44398">
      <w:start w:val="1"/>
      <w:numFmt w:val="decimal"/>
      <w:suff w:val="space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 w15:restartNumberingAfterBreak="0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2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6" w:hanging="180"/>
      </w:pPr>
      <w:rPr>
        <w:rFonts w:cs="Times New Roman"/>
      </w:rPr>
    </w:lvl>
  </w:abstractNum>
  <w:abstractNum w:abstractNumId="42" w15:restartNumberingAfterBreak="0">
    <w:nsid w:val="56024AF9"/>
    <w:multiLevelType w:val="hybridMultilevel"/>
    <w:tmpl w:val="6DAE0BA0"/>
    <w:lvl w:ilvl="0" w:tplc="58424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7907637"/>
    <w:multiLevelType w:val="hybridMultilevel"/>
    <w:tmpl w:val="BFE8B9B4"/>
    <w:lvl w:ilvl="0" w:tplc="736C63F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B3B1D75"/>
    <w:multiLevelType w:val="hybridMultilevel"/>
    <w:tmpl w:val="1E2CE000"/>
    <w:lvl w:ilvl="0" w:tplc="FFAC04A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DA01D43"/>
    <w:multiLevelType w:val="hybridMultilevel"/>
    <w:tmpl w:val="914208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3835A7D"/>
    <w:multiLevelType w:val="hybridMultilevel"/>
    <w:tmpl w:val="F03E3678"/>
    <w:lvl w:ilvl="0" w:tplc="B97EA4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3BD0A00"/>
    <w:multiLevelType w:val="hybridMultilevel"/>
    <w:tmpl w:val="3D92869A"/>
    <w:lvl w:ilvl="0" w:tplc="C47EB2C2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2"/>
  </w:num>
  <w:num w:numId="2">
    <w:abstractNumId w:val="47"/>
  </w:num>
  <w:num w:numId="3">
    <w:abstractNumId w:val="25"/>
  </w:num>
  <w:num w:numId="4">
    <w:abstractNumId w:val="9"/>
  </w:num>
  <w:num w:numId="5">
    <w:abstractNumId w:val="4"/>
  </w:num>
  <w:num w:numId="6">
    <w:abstractNumId w:val="7"/>
  </w:num>
  <w:num w:numId="7">
    <w:abstractNumId w:val="21"/>
  </w:num>
  <w:num w:numId="8">
    <w:abstractNumId w:val="13"/>
  </w:num>
  <w:num w:numId="9">
    <w:abstractNumId w:val="33"/>
  </w:num>
  <w:num w:numId="10">
    <w:abstractNumId w:val="37"/>
  </w:num>
  <w:num w:numId="11">
    <w:abstractNumId w:val="10"/>
  </w:num>
  <w:num w:numId="12">
    <w:abstractNumId w:val="27"/>
  </w:num>
  <w:num w:numId="13">
    <w:abstractNumId w:val="5"/>
  </w:num>
  <w:num w:numId="14">
    <w:abstractNumId w:val="5"/>
  </w:num>
  <w:num w:numId="15">
    <w:abstractNumId w:val="27"/>
  </w:num>
  <w:num w:numId="16">
    <w:abstractNumId w:val="26"/>
  </w:num>
  <w:num w:numId="17">
    <w:abstractNumId w:val="23"/>
  </w:num>
  <w:num w:numId="18">
    <w:abstractNumId w:val="41"/>
  </w:num>
  <w:num w:numId="19">
    <w:abstractNumId w:val="11"/>
  </w:num>
  <w:num w:numId="20">
    <w:abstractNumId w:val="40"/>
  </w:num>
  <w:num w:numId="21">
    <w:abstractNumId w:val="16"/>
  </w:num>
  <w:num w:numId="22">
    <w:abstractNumId w:val="38"/>
  </w:num>
  <w:num w:numId="23">
    <w:abstractNumId w:val="15"/>
  </w:num>
  <w:num w:numId="24">
    <w:abstractNumId w:val="32"/>
  </w:num>
  <w:num w:numId="25">
    <w:abstractNumId w:val="29"/>
  </w:num>
  <w:num w:numId="26">
    <w:abstractNumId w:val="24"/>
  </w:num>
  <w:num w:numId="27">
    <w:abstractNumId w:val="1"/>
  </w:num>
  <w:num w:numId="28">
    <w:abstractNumId w:val="19"/>
  </w:num>
  <w:num w:numId="29">
    <w:abstractNumId w:val="3"/>
  </w:num>
  <w:num w:numId="30">
    <w:abstractNumId w:val="12"/>
  </w:num>
  <w:num w:numId="31">
    <w:abstractNumId w:val="20"/>
  </w:num>
  <w:num w:numId="32">
    <w:abstractNumId w:val="44"/>
  </w:num>
  <w:num w:numId="33">
    <w:abstractNumId w:val="42"/>
  </w:num>
  <w:num w:numId="34">
    <w:abstractNumId w:val="0"/>
  </w:num>
  <w:num w:numId="35">
    <w:abstractNumId w:val="2"/>
  </w:num>
  <w:num w:numId="36">
    <w:abstractNumId w:val="18"/>
  </w:num>
  <w:num w:numId="37">
    <w:abstractNumId w:val="30"/>
  </w:num>
  <w:num w:numId="38">
    <w:abstractNumId w:val="45"/>
  </w:num>
  <w:num w:numId="39">
    <w:abstractNumId w:val="31"/>
  </w:num>
  <w:num w:numId="40">
    <w:abstractNumId w:val="46"/>
  </w:num>
  <w:num w:numId="41">
    <w:abstractNumId w:val="28"/>
  </w:num>
  <w:num w:numId="42">
    <w:abstractNumId w:val="36"/>
  </w:num>
  <w:num w:numId="43">
    <w:abstractNumId w:val="14"/>
  </w:num>
  <w:num w:numId="44">
    <w:abstractNumId w:val="34"/>
  </w:num>
  <w:num w:numId="45">
    <w:abstractNumId w:val="35"/>
  </w:num>
  <w:num w:numId="46">
    <w:abstractNumId w:val="17"/>
  </w:num>
  <w:num w:numId="47">
    <w:abstractNumId w:val="39"/>
  </w:num>
  <w:num w:numId="48">
    <w:abstractNumId w:val="8"/>
  </w:num>
  <w:num w:numId="49">
    <w:abstractNumId w:val="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BC"/>
    <w:rsid w:val="00002FBC"/>
    <w:rsid w:val="00003379"/>
    <w:rsid w:val="0000379C"/>
    <w:rsid w:val="00007186"/>
    <w:rsid w:val="000073CF"/>
    <w:rsid w:val="000076CD"/>
    <w:rsid w:val="000119A0"/>
    <w:rsid w:val="0001334E"/>
    <w:rsid w:val="0001383D"/>
    <w:rsid w:val="00014B63"/>
    <w:rsid w:val="00017ECA"/>
    <w:rsid w:val="00021B81"/>
    <w:rsid w:val="00021F09"/>
    <w:rsid w:val="00024608"/>
    <w:rsid w:val="000254E6"/>
    <w:rsid w:val="00025FC3"/>
    <w:rsid w:val="0002640C"/>
    <w:rsid w:val="000268A7"/>
    <w:rsid w:val="00026D00"/>
    <w:rsid w:val="00027117"/>
    <w:rsid w:val="000279B8"/>
    <w:rsid w:val="0003659A"/>
    <w:rsid w:val="0003752F"/>
    <w:rsid w:val="0003797C"/>
    <w:rsid w:val="00040198"/>
    <w:rsid w:val="00040611"/>
    <w:rsid w:val="00040A32"/>
    <w:rsid w:val="0004188E"/>
    <w:rsid w:val="000428CB"/>
    <w:rsid w:val="00042A3C"/>
    <w:rsid w:val="00045FFF"/>
    <w:rsid w:val="0004601E"/>
    <w:rsid w:val="00046F10"/>
    <w:rsid w:val="00051790"/>
    <w:rsid w:val="000517EC"/>
    <w:rsid w:val="0005244E"/>
    <w:rsid w:val="0005617F"/>
    <w:rsid w:val="000565D1"/>
    <w:rsid w:val="00057CB3"/>
    <w:rsid w:val="00060490"/>
    <w:rsid w:val="00061954"/>
    <w:rsid w:val="00061BF1"/>
    <w:rsid w:val="00061FDC"/>
    <w:rsid w:val="00062CDD"/>
    <w:rsid w:val="0006540D"/>
    <w:rsid w:val="000661EC"/>
    <w:rsid w:val="00071BF5"/>
    <w:rsid w:val="00072EEE"/>
    <w:rsid w:val="00073CEC"/>
    <w:rsid w:val="00073D1E"/>
    <w:rsid w:val="00075832"/>
    <w:rsid w:val="00075E6B"/>
    <w:rsid w:val="00081275"/>
    <w:rsid w:val="000855B4"/>
    <w:rsid w:val="00086974"/>
    <w:rsid w:val="00087BE5"/>
    <w:rsid w:val="0009051F"/>
    <w:rsid w:val="0009181F"/>
    <w:rsid w:val="00092870"/>
    <w:rsid w:val="000935B2"/>
    <w:rsid w:val="00093F66"/>
    <w:rsid w:val="000942EB"/>
    <w:rsid w:val="00094F34"/>
    <w:rsid w:val="000950B4"/>
    <w:rsid w:val="000A1034"/>
    <w:rsid w:val="000A115E"/>
    <w:rsid w:val="000A4F15"/>
    <w:rsid w:val="000A59DB"/>
    <w:rsid w:val="000A711A"/>
    <w:rsid w:val="000A7270"/>
    <w:rsid w:val="000A7666"/>
    <w:rsid w:val="000B351D"/>
    <w:rsid w:val="000B4289"/>
    <w:rsid w:val="000B4F84"/>
    <w:rsid w:val="000B551D"/>
    <w:rsid w:val="000B5A80"/>
    <w:rsid w:val="000B6AAE"/>
    <w:rsid w:val="000B7800"/>
    <w:rsid w:val="000C1926"/>
    <w:rsid w:val="000C5A0F"/>
    <w:rsid w:val="000C6329"/>
    <w:rsid w:val="000C6C13"/>
    <w:rsid w:val="000C71C7"/>
    <w:rsid w:val="000D125F"/>
    <w:rsid w:val="000D26C3"/>
    <w:rsid w:val="000D32F8"/>
    <w:rsid w:val="000D5545"/>
    <w:rsid w:val="000D7806"/>
    <w:rsid w:val="000E2113"/>
    <w:rsid w:val="000E2AA6"/>
    <w:rsid w:val="000F1764"/>
    <w:rsid w:val="000F2321"/>
    <w:rsid w:val="000F2465"/>
    <w:rsid w:val="000F42DB"/>
    <w:rsid w:val="000F45C5"/>
    <w:rsid w:val="000F761C"/>
    <w:rsid w:val="000F7D05"/>
    <w:rsid w:val="000F7EE1"/>
    <w:rsid w:val="00100748"/>
    <w:rsid w:val="001027BF"/>
    <w:rsid w:val="0010374C"/>
    <w:rsid w:val="00105936"/>
    <w:rsid w:val="00106952"/>
    <w:rsid w:val="001074EA"/>
    <w:rsid w:val="001075B4"/>
    <w:rsid w:val="001102C5"/>
    <w:rsid w:val="00110A71"/>
    <w:rsid w:val="00111994"/>
    <w:rsid w:val="00112237"/>
    <w:rsid w:val="00115049"/>
    <w:rsid w:val="00121970"/>
    <w:rsid w:val="00123626"/>
    <w:rsid w:val="00123FD5"/>
    <w:rsid w:val="001301F1"/>
    <w:rsid w:val="00130D21"/>
    <w:rsid w:val="00131B2C"/>
    <w:rsid w:val="0013292D"/>
    <w:rsid w:val="00132A50"/>
    <w:rsid w:val="00132E36"/>
    <w:rsid w:val="001365F0"/>
    <w:rsid w:val="00136E9B"/>
    <w:rsid w:val="00137C14"/>
    <w:rsid w:val="00140584"/>
    <w:rsid w:val="00140A50"/>
    <w:rsid w:val="00141404"/>
    <w:rsid w:val="00141D4E"/>
    <w:rsid w:val="00141FA7"/>
    <w:rsid w:val="00143A61"/>
    <w:rsid w:val="00143DC7"/>
    <w:rsid w:val="00145159"/>
    <w:rsid w:val="00146DB4"/>
    <w:rsid w:val="00150517"/>
    <w:rsid w:val="00154F70"/>
    <w:rsid w:val="0015508B"/>
    <w:rsid w:val="001550A6"/>
    <w:rsid w:val="0015741C"/>
    <w:rsid w:val="001613FA"/>
    <w:rsid w:val="0016496C"/>
    <w:rsid w:val="00165E89"/>
    <w:rsid w:val="001665E6"/>
    <w:rsid w:val="00166E5F"/>
    <w:rsid w:val="00167471"/>
    <w:rsid w:val="0017165F"/>
    <w:rsid w:val="00175AB6"/>
    <w:rsid w:val="0017696F"/>
    <w:rsid w:val="00176E68"/>
    <w:rsid w:val="00176FB7"/>
    <w:rsid w:val="00177A03"/>
    <w:rsid w:val="00185720"/>
    <w:rsid w:val="0018768D"/>
    <w:rsid w:val="00190FD2"/>
    <w:rsid w:val="00191A7F"/>
    <w:rsid w:val="001924A6"/>
    <w:rsid w:val="00192DB4"/>
    <w:rsid w:val="00192F2B"/>
    <w:rsid w:val="00193C5A"/>
    <w:rsid w:val="00193FA6"/>
    <w:rsid w:val="00194944"/>
    <w:rsid w:val="00194DE7"/>
    <w:rsid w:val="00196D6D"/>
    <w:rsid w:val="001A0B2A"/>
    <w:rsid w:val="001A2CF0"/>
    <w:rsid w:val="001A3E0B"/>
    <w:rsid w:val="001A4140"/>
    <w:rsid w:val="001A665E"/>
    <w:rsid w:val="001B31C6"/>
    <w:rsid w:val="001B5071"/>
    <w:rsid w:val="001C0399"/>
    <w:rsid w:val="001C2282"/>
    <w:rsid w:val="001C3CDC"/>
    <w:rsid w:val="001C4F48"/>
    <w:rsid w:val="001C5769"/>
    <w:rsid w:val="001C72E5"/>
    <w:rsid w:val="001D177D"/>
    <w:rsid w:val="001D40AB"/>
    <w:rsid w:val="001D4625"/>
    <w:rsid w:val="001D4791"/>
    <w:rsid w:val="001D58C3"/>
    <w:rsid w:val="001D6418"/>
    <w:rsid w:val="001D69A1"/>
    <w:rsid w:val="001D75DE"/>
    <w:rsid w:val="001D78B5"/>
    <w:rsid w:val="001E039A"/>
    <w:rsid w:val="001E06E3"/>
    <w:rsid w:val="001E0CAD"/>
    <w:rsid w:val="001E4F7C"/>
    <w:rsid w:val="001F4D42"/>
    <w:rsid w:val="001F536F"/>
    <w:rsid w:val="00203E0C"/>
    <w:rsid w:val="00204116"/>
    <w:rsid w:val="002058B4"/>
    <w:rsid w:val="0021430D"/>
    <w:rsid w:val="0021443B"/>
    <w:rsid w:val="00214885"/>
    <w:rsid w:val="00215268"/>
    <w:rsid w:val="002162F2"/>
    <w:rsid w:val="002165CA"/>
    <w:rsid w:val="00217206"/>
    <w:rsid w:val="0021734F"/>
    <w:rsid w:val="002173A6"/>
    <w:rsid w:val="00220F29"/>
    <w:rsid w:val="002234AA"/>
    <w:rsid w:val="00223AAD"/>
    <w:rsid w:val="0022419B"/>
    <w:rsid w:val="00225A1E"/>
    <w:rsid w:val="00225ED5"/>
    <w:rsid w:val="0022627C"/>
    <w:rsid w:val="00226DD5"/>
    <w:rsid w:val="002270A7"/>
    <w:rsid w:val="002277A8"/>
    <w:rsid w:val="00230BBF"/>
    <w:rsid w:val="00232CB0"/>
    <w:rsid w:val="00240A7D"/>
    <w:rsid w:val="00240FD9"/>
    <w:rsid w:val="002432AB"/>
    <w:rsid w:val="0025059B"/>
    <w:rsid w:val="002525DF"/>
    <w:rsid w:val="00254D66"/>
    <w:rsid w:val="00255635"/>
    <w:rsid w:val="00256E76"/>
    <w:rsid w:val="002606B5"/>
    <w:rsid w:val="00260CD6"/>
    <w:rsid w:val="00264FE4"/>
    <w:rsid w:val="002659D9"/>
    <w:rsid w:val="00271FEC"/>
    <w:rsid w:val="00272768"/>
    <w:rsid w:val="00273D59"/>
    <w:rsid w:val="00274EAE"/>
    <w:rsid w:val="002751F6"/>
    <w:rsid w:val="00275630"/>
    <w:rsid w:val="00276F9E"/>
    <w:rsid w:val="00280381"/>
    <w:rsid w:val="00281108"/>
    <w:rsid w:val="00284CDD"/>
    <w:rsid w:val="0028552D"/>
    <w:rsid w:val="00286310"/>
    <w:rsid w:val="002904AE"/>
    <w:rsid w:val="0029202A"/>
    <w:rsid w:val="00292D57"/>
    <w:rsid w:val="0029313C"/>
    <w:rsid w:val="00293318"/>
    <w:rsid w:val="00297592"/>
    <w:rsid w:val="00297EA3"/>
    <w:rsid w:val="002A2D35"/>
    <w:rsid w:val="002A3AF7"/>
    <w:rsid w:val="002A53AE"/>
    <w:rsid w:val="002A58CF"/>
    <w:rsid w:val="002A63D6"/>
    <w:rsid w:val="002A748E"/>
    <w:rsid w:val="002B1011"/>
    <w:rsid w:val="002B1D2E"/>
    <w:rsid w:val="002B2063"/>
    <w:rsid w:val="002B390A"/>
    <w:rsid w:val="002B6E12"/>
    <w:rsid w:val="002B6ECE"/>
    <w:rsid w:val="002B7CC5"/>
    <w:rsid w:val="002C0105"/>
    <w:rsid w:val="002C0395"/>
    <w:rsid w:val="002C2CF5"/>
    <w:rsid w:val="002C3D24"/>
    <w:rsid w:val="002C4714"/>
    <w:rsid w:val="002C4A40"/>
    <w:rsid w:val="002C585F"/>
    <w:rsid w:val="002C64F2"/>
    <w:rsid w:val="002C65FD"/>
    <w:rsid w:val="002C7542"/>
    <w:rsid w:val="002D153F"/>
    <w:rsid w:val="002D16B6"/>
    <w:rsid w:val="002D1B9B"/>
    <w:rsid w:val="002D1CF6"/>
    <w:rsid w:val="002D2A56"/>
    <w:rsid w:val="002D37DE"/>
    <w:rsid w:val="002D47BE"/>
    <w:rsid w:val="002D4DAE"/>
    <w:rsid w:val="002E0EBD"/>
    <w:rsid w:val="002E1133"/>
    <w:rsid w:val="002E7A9A"/>
    <w:rsid w:val="002F0DB7"/>
    <w:rsid w:val="002F1167"/>
    <w:rsid w:val="002F2070"/>
    <w:rsid w:val="00302077"/>
    <w:rsid w:val="003027B9"/>
    <w:rsid w:val="00306182"/>
    <w:rsid w:val="0030677F"/>
    <w:rsid w:val="00311279"/>
    <w:rsid w:val="003118E6"/>
    <w:rsid w:val="00313277"/>
    <w:rsid w:val="00313396"/>
    <w:rsid w:val="00316CE6"/>
    <w:rsid w:val="00317500"/>
    <w:rsid w:val="00321D6B"/>
    <w:rsid w:val="003229EB"/>
    <w:rsid w:val="00324BBC"/>
    <w:rsid w:val="0032577E"/>
    <w:rsid w:val="0033058C"/>
    <w:rsid w:val="0033230A"/>
    <w:rsid w:val="00333AB7"/>
    <w:rsid w:val="0033692C"/>
    <w:rsid w:val="00337E8D"/>
    <w:rsid w:val="003426B2"/>
    <w:rsid w:val="00342C68"/>
    <w:rsid w:val="00342CDF"/>
    <w:rsid w:val="00344410"/>
    <w:rsid w:val="003451A3"/>
    <w:rsid w:val="00345961"/>
    <w:rsid w:val="003478A1"/>
    <w:rsid w:val="003511DE"/>
    <w:rsid w:val="0035375B"/>
    <w:rsid w:val="00360F71"/>
    <w:rsid w:val="00361040"/>
    <w:rsid w:val="0036638C"/>
    <w:rsid w:val="003714E0"/>
    <w:rsid w:val="003719B3"/>
    <w:rsid w:val="00372F35"/>
    <w:rsid w:val="00373071"/>
    <w:rsid w:val="00373B6A"/>
    <w:rsid w:val="00374712"/>
    <w:rsid w:val="0037540A"/>
    <w:rsid w:val="00375B47"/>
    <w:rsid w:val="0037721D"/>
    <w:rsid w:val="0037798E"/>
    <w:rsid w:val="003779F7"/>
    <w:rsid w:val="00377FAE"/>
    <w:rsid w:val="003810C5"/>
    <w:rsid w:val="00382D8E"/>
    <w:rsid w:val="003830EE"/>
    <w:rsid w:val="003831DB"/>
    <w:rsid w:val="00383209"/>
    <w:rsid w:val="00384397"/>
    <w:rsid w:val="0038497E"/>
    <w:rsid w:val="00384C9C"/>
    <w:rsid w:val="00386B47"/>
    <w:rsid w:val="003872E7"/>
    <w:rsid w:val="003905EB"/>
    <w:rsid w:val="00393651"/>
    <w:rsid w:val="003946EC"/>
    <w:rsid w:val="003950E5"/>
    <w:rsid w:val="00395B96"/>
    <w:rsid w:val="003A0034"/>
    <w:rsid w:val="003A71B0"/>
    <w:rsid w:val="003B0D6E"/>
    <w:rsid w:val="003B32FD"/>
    <w:rsid w:val="003B35A1"/>
    <w:rsid w:val="003B3906"/>
    <w:rsid w:val="003B658E"/>
    <w:rsid w:val="003C0015"/>
    <w:rsid w:val="003C23CF"/>
    <w:rsid w:val="003C4CFA"/>
    <w:rsid w:val="003C4E9E"/>
    <w:rsid w:val="003C50D4"/>
    <w:rsid w:val="003C5923"/>
    <w:rsid w:val="003C66B6"/>
    <w:rsid w:val="003C70C4"/>
    <w:rsid w:val="003C7FE9"/>
    <w:rsid w:val="003D13A3"/>
    <w:rsid w:val="003D251D"/>
    <w:rsid w:val="003D5710"/>
    <w:rsid w:val="003D6465"/>
    <w:rsid w:val="003E034B"/>
    <w:rsid w:val="003E0602"/>
    <w:rsid w:val="003E0796"/>
    <w:rsid w:val="003E0ECD"/>
    <w:rsid w:val="003E114C"/>
    <w:rsid w:val="003E312C"/>
    <w:rsid w:val="003E3877"/>
    <w:rsid w:val="003E4BB9"/>
    <w:rsid w:val="003F08FE"/>
    <w:rsid w:val="003F1E28"/>
    <w:rsid w:val="003F3339"/>
    <w:rsid w:val="003F442A"/>
    <w:rsid w:val="003F6F3B"/>
    <w:rsid w:val="003F7947"/>
    <w:rsid w:val="00400357"/>
    <w:rsid w:val="004009A6"/>
    <w:rsid w:val="00400B3B"/>
    <w:rsid w:val="00400B62"/>
    <w:rsid w:val="0040255C"/>
    <w:rsid w:val="00403384"/>
    <w:rsid w:val="00405B85"/>
    <w:rsid w:val="00407172"/>
    <w:rsid w:val="00407575"/>
    <w:rsid w:val="00407716"/>
    <w:rsid w:val="0040773F"/>
    <w:rsid w:val="004109F2"/>
    <w:rsid w:val="004121CB"/>
    <w:rsid w:val="004145D5"/>
    <w:rsid w:val="00414967"/>
    <w:rsid w:val="00417E11"/>
    <w:rsid w:val="004270F0"/>
    <w:rsid w:val="004274F9"/>
    <w:rsid w:val="0043214F"/>
    <w:rsid w:val="00441127"/>
    <w:rsid w:val="004428B1"/>
    <w:rsid w:val="00446298"/>
    <w:rsid w:val="00447B5F"/>
    <w:rsid w:val="00451F3E"/>
    <w:rsid w:val="004524C4"/>
    <w:rsid w:val="00454678"/>
    <w:rsid w:val="00454C1A"/>
    <w:rsid w:val="004552B7"/>
    <w:rsid w:val="0045621B"/>
    <w:rsid w:val="00456433"/>
    <w:rsid w:val="004602CC"/>
    <w:rsid w:val="0046538B"/>
    <w:rsid w:val="00465778"/>
    <w:rsid w:val="00466CA0"/>
    <w:rsid w:val="00467CC2"/>
    <w:rsid w:val="00470551"/>
    <w:rsid w:val="004711EC"/>
    <w:rsid w:val="00471599"/>
    <w:rsid w:val="004721D7"/>
    <w:rsid w:val="00475C17"/>
    <w:rsid w:val="00475FBC"/>
    <w:rsid w:val="004815FF"/>
    <w:rsid w:val="0048361B"/>
    <w:rsid w:val="00490A75"/>
    <w:rsid w:val="00490D21"/>
    <w:rsid w:val="00490F00"/>
    <w:rsid w:val="0049167A"/>
    <w:rsid w:val="004934FB"/>
    <w:rsid w:val="004938A9"/>
    <w:rsid w:val="00493929"/>
    <w:rsid w:val="0049463D"/>
    <w:rsid w:val="00494677"/>
    <w:rsid w:val="004959F0"/>
    <w:rsid w:val="004969F0"/>
    <w:rsid w:val="004A04B3"/>
    <w:rsid w:val="004A099D"/>
    <w:rsid w:val="004A31E6"/>
    <w:rsid w:val="004A45D2"/>
    <w:rsid w:val="004A4728"/>
    <w:rsid w:val="004A6C75"/>
    <w:rsid w:val="004A7AB5"/>
    <w:rsid w:val="004B085F"/>
    <w:rsid w:val="004B3D37"/>
    <w:rsid w:val="004B4E01"/>
    <w:rsid w:val="004B7AAD"/>
    <w:rsid w:val="004C0175"/>
    <w:rsid w:val="004C1591"/>
    <w:rsid w:val="004C2887"/>
    <w:rsid w:val="004C4235"/>
    <w:rsid w:val="004C4761"/>
    <w:rsid w:val="004C5439"/>
    <w:rsid w:val="004C61A4"/>
    <w:rsid w:val="004C74FE"/>
    <w:rsid w:val="004D10AF"/>
    <w:rsid w:val="004D2C20"/>
    <w:rsid w:val="004D348C"/>
    <w:rsid w:val="004D44B2"/>
    <w:rsid w:val="004D60BD"/>
    <w:rsid w:val="004D6C74"/>
    <w:rsid w:val="004D72EB"/>
    <w:rsid w:val="004D7D5A"/>
    <w:rsid w:val="004D7FE3"/>
    <w:rsid w:val="004E07A6"/>
    <w:rsid w:val="004E17D7"/>
    <w:rsid w:val="004E3B94"/>
    <w:rsid w:val="004E4698"/>
    <w:rsid w:val="004E4FC3"/>
    <w:rsid w:val="004E6E0B"/>
    <w:rsid w:val="004E7652"/>
    <w:rsid w:val="004E7D7F"/>
    <w:rsid w:val="004F06C2"/>
    <w:rsid w:val="004F17DC"/>
    <w:rsid w:val="004F44E4"/>
    <w:rsid w:val="004F4A89"/>
    <w:rsid w:val="004F4DC9"/>
    <w:rsid w:val="004F5281"/>
    <w:rsid w:val="004F6130"/>
    <w:rsid w:val="00500295"/>
    <w:rsid w:val="00500C64"/>
    <w:rsid w:val="00502077"/>
    <w:rsid w:val="005020F8"/>
    <w:rsid w:val="00503391"/>
    <w:rsid w:val="00503AFB"/>
    <w:rsid w:val="00503E82"/>
    <w:rsid w:val="00504DE2"/>
    <w:rsid w:val="00506E02"/>
    <w:rsid w:val="00506E46"/>
    <w:rsid w:val="00510A24"/>
    <w:rsid w:val="00511C91"/>
    <w:rsid w:val="0051433C"/>
    <w:rsid w:val="00515867"/>
    <w:rsid w:val="005158AA"/>
    <w:rsid w:val="00515C91"/>
    <w:rsid w:val="00516191"/>
    <w:rsid w:val="00516726"/>
    <w:rsid w:val="00516C35"/>
    <w:rsid w:val="00525E76"/>
    <w:rsid w:val="00536F15"/>
    <w:rsid w:val="0054020F"/>
    <w:rsid w:val="0054051A"/>
    <w:rsid w:val="00544642"/>
    <w:rsid w:val="00545689"/>
    <w:rsid w:val="00546EEA"/>
    <w:rsid w:val="00547986"/>
    <w:rsid w:val="00551325"/>
    <w:rsid w:val="00551FDA"/>
    <w:rsid w:val="00553BBA"/>
    <w:rsid w:val="0055466A"/>
    <w:rsid w:val="005561D3"/>
    <w:rsid w:val="00556631"/>
    <w:rsid w:val="005577C2"/>
    <w:rsid w:val="0056027E"/>
    <w:rsid w:val="00560693"/>
    <w:rsid w:val="005630FE"/>
    <w:rsid w:val="00563565"/>
    <w:rsid w:val="00563664"/>
    <w:rsid w:val="00564248"/>
    <w:rsid w:val="00565475"/>
    <w:rsid w:val="00566A45"/>
    <w:rsid w:val="005673BB"/>
    <w:rsid w:val="00567B2C"/>
    <w:rsid w:val="00570D84"/>
    <w:rsid w:val="00572792"/>
    <w:rsid w:val="0057295C"/>
    <w:rsid w:val="00580D22"/>
    <w:rsid w:val="00581A7C"/>
    <w:rsid w:val="00581F84"/>
    <w:rsid w:val="00587051"/>
    <w:rsid w:val="00587761"/>
    <w:rsid w:val="00593ECA"/>
    <w:rsid w:val="005A0452"/>
    <w:rsid w:val="005A0655"/>
    <w:rsid w:val="005A0955"/>
    <w:rsid w:val="005A2D27"/>
    <w:rsid w:val="005A2D78"/>
    <w:rsid w:val="005A495D"/>
    <w:rsid w:val="005A4BF6"/>
    <w:rsid w:val="005A5160"/>
    <w:rsid w:val="005A5F73"/>
    <w:rsid w:val="005A6E4E"/>
    <w:rsid w:val="005B1EC4"/>
    <w:rsid w:val="005B2A9A"/>
    <w:rsid w:val="005B2B24"/>
    <w:rsid w:val="005B4829"/>
    <w:rsid w:val="005B5EF2"/>
    <w:rsid w:val="005B6989"/>
    <w:rsid w:val="005B6E3C"/>
    <w:rsid w:val="005C1782"/>
    <w:rsid w:val="005C22B9"/>
    <w:rsid w:val="005C3C8C"/>
    <w:rsid w:val="005C4D97"/>
    <w:rsid w:val="005C5B42"/>
    <w:rsid w:val="005D1829"/>
    <w:rsid w:val="005D2B2B"/>
    <w:rsid w:val="005D4EB2"/>
    <w:rsid w:val="005D4F20"/>
    <w:rsid w:val="005D71D8"/>
    <w:rsid w:val="005D74B0"/>
    <w:rsid w:val="005D7B89"/>
    <w:rsid w:val="005E0F15"/>
    <w:rsid w:val="005E58C1"/>
    <w:rsid w:val="005E742A"/>
    <w:rsid w:val="005F05F0"/>
    <w:rsid w:val="005F22C8"/>
    <w:rsid w:val="005F2A72"/>
    <w:rsid w:val="005F7432"/>
    <w:rsid w:val="005F76DD"/>
    <w:rsid w:val="005F7FAC"/>
    <w:rsid w:val="00601BCE"/>
    <w:rsid w:val="00603014"/>
    <w:rsid w:val="00603781"/>
    <w:rsid w:val="00604FB7"/>
    <w:rsid w:val="00605618"/>
    <w:rsid w:val="00605AE7"/>
    <w:rsid w:val="0061039F"/>
    <w:rsid w:val="00610999"/>
    <w:rsid w:val="00614EEB"/>
    <w:rsid w:val="00616275"/>
    <w:rsid w:val="006212DD"/>
    <w:rsid w:val="0062176D"/>
    <w:rsid w:val="006233CB"/>
    <w:rsid w:val="00627837"/>
    <w:rsid w:val="0063042C"/>
    <w:rsid w:val="00635042"/>
    <w:rsid w:val="0063579A"/>
    <w:rsid w:val="00635EDE"/>
    <w:rsid w:val="00644C47"/>
    <w:rsid w:val="00644E67"/>
    <w:rsid w:val="00646AB1"/>
    <w:rsid w:val="00646F42"/>
    <w:rsid w:val="0065108C"/>
    <w:rsid w:val="006547D0"/>
    <w:rsid w:val="006575D9"/>
    <w:rsid w:val="00660904"/>
    <w:rsid w:val="006627CB"/>
    <w:rsid w:val="00664779"/>
    <w:rsid w:val="0066635F"/>
    <w:rsid w:val="00671EE5"/>
    <w:rsid w:val="00676ACF"/>
    <w:rsid w:val="00680C83"/>
    <w:rsid w:val="00681113"/>
    <w:rsid w:val="0068233A"/>
    <w:rsid w:val="00682957"/>
    <w:rsid w:val="00683575"/>
    <w:rsid w:val="0068383E"/>
    <w:rsid w:val="00685BB4"/>
    <w:rsid w:val="00697FDC"/>
    <w:rsid w:val="006A1507"/>
    <w:rsid w:val="006A3487"/>
    <w:rsid w:val="006A383B"/>
    <w:rsid w:val="006A4C8A"/>
    <w:rsid w:val="006A55E3"/>
    <w:rsid w:val="006A5A83"/>
    <w:rsid w:val="006A7CF7"/>
    <w:rsid w:val="006B12A4"/>
    <w:rsid w:val="006B3C1B"/>
    <w:rsid w:val="006B4B7E"/>
    <w:rsid w:val="006B7000"/>
    <w:rsid w:val="006B784F"/>
    <w:rsid w:val="006B794C"/>
    <w:rsid w:val="006C389E"/>
    <w:rsid w:val="006C3A93"/>
    <w:rsid w:val="006C4A39"/>
    <w:rsid w:val="006D2360"/>
    <w:rsid w:val="006D3083"/>
    <w:rsid w:val="006D58EA"/>
    <w:rsid w:val="006E2C44"/>
    <w:rsid w:val="006E4C51"/>
    <w:rsid w:val="006E5CC7"/>
    <w:rsid w:val="006F1B70"/>
    <w:rsid w:val="006F4276"/>
    <w:rsid w:val="006F44AA"/>
    <w:rsid w:val="006F7B18"/>
    <w:rsid w:val="007005C6"/>
    <w:rsid w:val="007025FF"/>
    <w:rsid w:val="007028B5"/>
    <w:rsid w:val="00705410"/>
    <w:rsid w:val="00705FF9"/>
    <w:rsid w:val="00706E31"/>
    <w:rsid w:val="00707466"/>
    <w:rsid w:val="00707CC6"/>
    <w:rsid w:val="00712541"/>
    <w:rsid w:val="0071259E"/>
    <w:rsid w:val="00716A87"/>
    <w:rsid w:val="0071715F"/>
    <w:rsid w:val="00717350"/>
    <w:rsid w:val="007208A9"/>
    <w:rsid w:val="00722424"/>
    <w:rsid w:val="00722728"/>
    <w:rsid w:val="00723022"/>
    <w:rsid w:val="00723224"/>
    <w:rsid w:val="00723CB5"/>
    <w:rsid w:val="00723E58"/>
    <w:rsid w:val="007244A9"/>
    <w:rsid w:val="00724D48"/>
    <w:rsid w:val="0072600A"/>
    <w:rsid w:val="0072618D"/>
    <w:rsid w:val="007271CC"/>
    <w:rsid w:val="00727D11"/>
    <w:rsid w:val="0073644C"/>
    <w:rsid w:val="0073729B"/>
    <w:rsid w:val="007373BE"/>
    <w:rsid w:val="00740779"/>
    <w:rsid w:val="007407C1"/>
    <w:rsid w:val="00740B11"/>
    <w:rsid w:val="00744DB9"/>
    <w:rsid w:val="00745C77"/>
    <w:rsid w:val="0074617E"/>
    <w:rsid w:val="00747602"/>
    <w:rsid w:val="00750A9F"/>
    <w:rsid w:val="0075133A"/>
    <w:rsid w:val="00754095"/>
    <w:rsid w:val="00754F7D"/>
    <w:rsid w:val="00764DEC"/>
    <w:rsid w:val="0076662D"/>
    <w:rsid w:val="00766CC0"/>
    <w:rsid w:val="00767C48"/>
    <w:rsid w:val="007703C1"/>
    <w:rsid w:val="00770E40"/>
    <w:rsid w:val="007724AD"/>
    <w:rsid w:val="00772FA6"/>
    <w:rsid w:val="007735AD"/>
    <w:rsid w:val="0077678B"/>
    <w:rsid w:val="007771E6"/>
    <w:rsid w:val="00781A95"/>
    <w:rsid w:val="007828C6"/>
    <w:rsid w:val="00783257"/>
    <w:rsid w:val="00783553"/>
    <w:rsid w:val="0078441B"/>
    <w:rsid w:val="007853C0"/>
    <w:rsid w:val="007858CA"/>
    <w:rsid w:val="00786760"/>
    <w:rsid w:val="00787281"/>
    <w:rsid w:val="007901D9"/>
    <w:rsid w:val="007933DE"/>
    <w:rsid w:val="007A129C"/>
    <w:rsid w:val="007A22AF"/>
    <w:rsid w:val="007A2661"/>
    <w:rsid w:val="007A35D7"/>
    <w:rsid w:val="007A48A6"/>
    <w:rsid w:val="007A4B4A"/>
    <w:rsid w:val="007A4E64"/>
    <w:rsid w:val="007A612F"/>
    <w:rsid w:val="007B0FCB"/>
    <w:rsid w:val="007B101F"/>
    <w:rsid w:val="007B1092"/>
    <w:rsid w:val="007B445C"/>
    <w:rsid w:val="007B5E01"/>
    <w:rsid w:val="007C0679"/>
    <w:rsid w:val="007C0FE1"/>
    <w:rsid w:val="007C1AEA"/>
    <w:rsid w:val="007C1BBA"/>
    <w:rsid w:val="007C6F98"/>
    <w:rsid w:val="007D106F"/>
    <w:rsid w:val="007D219E"/>
    <w:rsid w:val="007D664A"/>
    <w:rsid w:val="007D7610"/>
    <w:rsid w:val="007E6ECB"/>
    <w:rsid w:val="007E7830"/>
    <w:rsid w:val="007F0C76"/>
    <w:rsid w:val="007F3F31"/>
    <w:rsid w:val="00805656"/>
    <w:rsid w:val="00805924"/>
    <w:rsid w:val="00806888"/>
    <w:rsid w:val="00811DC2"/>
    <w:rsid w:val="00812AD8"/>
    <w:rsid w:val="008159B8"/>
    <w:rsid w:val="00816BA0"/>
    <w:rsid w:val="0081764C"/>
    <w:rsid w:val="008177EE"/>
    <w:rsid w:val="008201CC"/>
    <w:rsid w:val="00822325"/>
    <w:rsid w:val="00823296"/>
    <w:rsid w:val="008244A3"/>
    <w:rsid w:val="0082558B"/>
    <w:rsid w:val="0083359E"/>
    <w:rsid w:val="008349F2"/>
    <w:rsid w:val="00843081"/>
    <w:rsid w:val="00843680"/>
    <w:rsid w:val="00843818"/>
    <w:rsid w:val="00843DF8"/>
    <w:rsid w:val="00843ECE"/>
    <w:rsid w:val="008513E0"/>
    <w:rsid w:val="00854B5C"/>
    <w:rsid w:val="00854DC3"/>
    <w:rsid w:val="00861001"/>
    <w:rsid w:val="00862044"/>
    <w:rsid w:val="008626F0"/>
    <w:rsid w:val="008635B2"/>
    <w:rsid w:val="00867D42"/>
    <w:rsid w:val="00870496"/>
    <w:rsid w:val="008707A0"/>
    <w:rsid w:val="008737CC"/>
    <w:rsid w:val="00877534"/>
    <w:rsid w:val="008806A1"/>
    <w:rsid w:val="00881ABF"/>
    <w:rsid w:val="00881BD8"/>
    <w:rsid w:val="00883597"/>
    <w:rsid w:val="00885F30"/>
    <w:rsid w:val="0089003D"/>
    <w:rsid w:val="00891464"/>
    <w:rsid w:val="00893A68"/>
    <w:rsid w:val="00894545"/>
    <w:rsid w:val="0089509D"/>
    <w:rsid w:val="00895524"/>
    <w:rsid w:val="00895D59"/>
    <w:rsid w:val="008A0FBD"/>
    <w:rsid w:val="008A42C7"/>
    <w:rsid w:val="008A4E90"/>
    <w:rsid w:val="008A5732"/>
    <w:rsid w:val="008A72C8"/>
    <w:rsid w:val="008B0843"/>
    <w:rsid w:val="008B0C6D"/>
    <w:rsid w:val="008B2263"/>
    <w:rsid w:val="008B2A92"/>
    <w:rsid w:val="008B6D2E"/>
    <w:rsid w:val="008B6DF9"/>
    <w:rsid w:val="008C15EC"/>
    <w:rsid w:val="008C461F"/>
    <w:rsid w:val="008C49E5"/>
    <w:rsid w:val="008C7E1C"/>
    <w:rsid w:val="008D1983"/>
    <w:rsid w:val="008D214D"/>
    <w:rsid w:val="008D2A9B"/>
    <w:rsid w:val="008D34C0"/>
    <w:rsid w:val="008D44C6"/>
    <w:rsid w:val="008D487E"/>
    <w:rsid w:val="008D5548"/>
    <w:rsid w:val="008D6CB4"/>
    <w:rsid w:val="008E10A8"/>
    <w:rsid w:val="008E16B3"/>
    <w:rsid w:val="008E175C"/>
    <w:rsid w:val="008E1D91"/>
    <w:rsid w:val="008E5445"/>
    <w:rsid w:val="008E68B0"/>
    <w:rsid w:val="008E7046"/>
    <w:rsid w:val="008F03C2"/>
    <w:rsid w:val="008F1DD7"/>
    <w:rsid w:val="008F2265"/>
    <w:rsid w:val="008F388F"/>
    <w:rsid w:val="008F3C24"/>
    <w:rsid w:val="008F3D34"/>
    <w:rsid w:val="008F4A2C"/>
    <w:rsid w:val="008F5445"/>
    <w:rsid w:val="008F73CB"/>
    <w:rsid w:val="0090113B"/>
    <w:rsid w:val="00913C71"/>
    <w:rsid w:val="00915FE2"/>
    <w:rsid w:val="009164A8"/>
    <w:rsid w:val="00920D0B"/>
    <w:rsid w:val="009213F5"/>
    <w:rsid w:val="00923A73"/>
    <w:rsid w:val="0092455E"/>
    <w:rsid w:val="00925854"/>
    <w:rsid w:val="00926342"/>
    <w:rsid w:val="0092719C"/>
    <w:rsid w:val="009322DE"/>
    <w:rsid w:val="00935235"/>
    <w:rsid w:val="00935593"/>
    <w:rsid w:val="00936512"/>
    <w:rsid w:val="00937503"/>
    <w:rsid w:val="00941521"/>
    <w:rsid w:val="009437C4"/>
    <w:rsid w:val="00944F6A"/>
    <w:rsid w:val="00945B3E"/>
    <w:rsid w:val="00946A30"/>
    <w:rsid w:val="00946A41"/>
    <w:rsid w:val="00946D9F"/>
    <w:rsid w:val="0095014A"/>
    <w:rsid w:val="00953341"/>
    <w:rsid w:val="00954AF9"/>
    <w:rsid w:val="00956470"/>
    <w:rsid w:val="00957DF7"/>
    <w:rsid w:val="00962296"/>
    <w:rsid w:val="00962652"/>
    <w:rsid w:val="00963DB3"/>
    <w:rsid w:val="00967F76"/>
    <w:rsid w:val="00970049"/>
    <w:rsid w:val="00970CC6"/>
    <w:rsid w:val="0097137F"/>
    <w:rsid w:val="00973A56"/>
    <w:rsid w:val="0097518E"/>
    <w:rsid w:val="0097730E"/>
    <w:rsid w:val="00980D95"/>
    <w:rsid w:val="00981DDD"/>
    <w:rsid w:val="00981F3C"/>
    <w:rsid w:val="0098237A"/>
    <w:rsid w:val="009901AC"/>
    <w:rsid w:val="009918CE"/>
    <w:rsid w:val="009939A1"/>
    <w:rsid w:val="00994005"/>
    <w:rsid w:val="009A3DCC"/>
    <w:rsid w:val="009A5F65"/>
    <w:rsid w:val="009B0788"/>
    <w:rsid w:val="009B1A4D"/>
    <w:rsid w:val="009B28E1"/>
    <w:rsid w:val="009B4514"/>
    <w:rsid w:val="009B4C33"/>
    <w:rsid w:val="009B59F0"/>
    <w:rsid w:val="009B5C52"/>
    <w:rsid w:val="009B5E24"/>
    <w:rsid w:val="009B7598"/>
    <w:rsid w:val="009C5287"/>
    <w:rsid w:val="009C5CD6"/>
    <w:rsid w:val="009C6A76"/>
    <w:rsid w:val="009C6DDE"/>
    <w:rsid w:val="009C74E9"/>
    <w:rsid w:val="009D3796"/>
    <w:rsid w:val="009D5B69"/>
    <w:rsid w:val="009D654F"/>
    <w:rsid w:val="009D7480"/>
    <w:rsid w:val="009E35E4"/>
    <w:rsid w:val="009E36AB"/>
    <w:rsid w:val="009E4C2F"/>
    <w:rsid w:val="009E5A77"/>
    <w:rsid w:val="009E5BEF"/>
    <w:rsid w:val="009E6204"/>
    <w:rsid w:val="009F692E"/>
    <w:rsid w:val="009F6966"/>
    <w:rsid w:val="009F7005"/>
    <w:rsid w:val="009F775D"/>
    <w:rsid w:val="009F7CBA"/>
    <w:rsid w:val="00A015F3"/>
    <w:rsid w:val="00A020F1"/>
    <w:rsid w:val="00A047C8"/>
    <w:rsid w:val="00A104DA"/>
    <w:rsid w:val="00A13BF0"/>
    <w:rsid w:val="00A13D29"/>
    <w:rsid w:val="00A15FA9"/>
    <w:rsid w:val="00A22E91"/>
    <w:rsid w:val="00A30890"/>
    <w:rsid w:val="00A31B38"/>
    <w:rsid w:val="00A31D62"/>
    <w:rsid w:val="00A35240"/>
    <w:rsid w:val="00A36167"/>
    <w:rsid w:val="00A36F3A"/>
    <w:rsid w:val="00A372A7"/>
    <w:rsid w:val="00A37DF3"/>
    <w:rsid w:val="00A409EE"/>
    <w:rsid w:val="00A40C2E"/>
    <w:rsid w:val="00A4390B"/>
    <w:rsid w:val="00A45432"/>
    <w:rsid w:val="00A50119"/>
    <w:rsid w:val="00A5269D"/>
    <w:rsid w:val="00A52D71"/>
    <w:rsid w:val="00A531F3"/>
    <w:rsid w:val="00A540E4"/>
    <w:rsid w:val="00A542CB"/>
    <w:rsid w:val="00A546C4"/>
    <w:rsid w:val="00A5606E"/>
    <w:rsid w:val="00A57EAE"/>
    <w:rsid w:val="00A600E8"/>
    <w:rsid w:val="00A61B9F"/>
    <w:rsid w:val="00A6208B"/>
    <w:rsid w:val="00A65FC2"/>
    <w:rsid w:val="00A70A2F"/>
    <w:rsid w:val="00A717C6"/>
    <w:rsid w:val="00A72930"/>
    <w:rsid w:val="00A74DF5"/>
    <w:rsid w:val="00A75886"/>
    <w:rsid w:val="00A758A9"/>
    <w:rsid w:val="00A813DA"/>
    <w:rsid w:val="00A81BEE"/>
    <w:rsid w:val="00A82000"/>
    <w:rsid w:val="00A82ABF"/>
    <w:rsid w:val="00A83A48"/>
    <w:rsid w:val="00A847AA"/>
    <w:rsid w:val="00A86669"/>
    <w:rsid w:val="00A904A6"/>
    <w:rsid w:val="00A93D73"/>
    <w:rsid w:val="00A97401"/>
    <w:rsid w:val="00A97E85"/>
    <w:rsid w:val="00A97FE0"/>
    <w:rsid w:val="00AA11DC"/>
    <w:rsid w:val="00AA1F81"/>
    <w:rsid w:val="00AA3E21"/>
    <w:rsid w:val="00AA58FA"/>
    <w:rsid w:val="00AA61E1"/>
    <w:rsid w:val="00AA701D"/>
    <w:rsid w:val="00AA7FBF"/>
    <w:rsid w:val="00AB03C8"/>
    <w:rsid w:val="00AB12FA"/>
    <w:rsid w:val="00AB1A99"/>
    <w:rsid w:val="00AB30D7"/>
    <w:rsid w:val="00AB389B"/>
    <w:rsid w:val="00AB4860"/>
    <w:rsid w:val="00AB537E"/>
    <w:rsid w:val="00AB7509"/>
    <w:rsid w:val="00AC09A4"/>
    <w:rsid w:val="00AC1782"/>
    <w:rsid w:val="00AC4333"/>
    <w:rsid w:val="00AC46CB"/>
    <w:rsid w:val="00AC47CC"/>
    <w:rsid w:val="00AC4844"/>
    <w:rsid w:val="00AC69A7"/>
    <w:rsid w:val="00AC6FE1"/>
    <w:rsid w:val="00AC7341"/>
    <w:rsid w:val="00AD06EF"/>
    <w:rsid w:val="00AD18C9"/>
    <w:rsid w:val="00AD3265"/>
    <w:rsid w:val="00AD3C41"/>
    <w:rsid w:val="00AD4988"/>
    <w:rsid w:val="00AD50E6"/>
    <w:rsid w:val="00AD57D2"/>
    <w:rsid w:val="00AD6455"/>
    <w:rsid w:val="00AD65E2"/>
    <w:rsid w:val="00AD6B7F"/>
    <w:rsid w:val="00AE0790"/>
    <w:rsid w:val="00AE166B"/>
    <w:rsid w:val="00AE17B5"/>
    <w:rsid w:val="00AE2A45"/>
    <w:rsid w:val="00AE2CA4"/>
    <w:rsid w:val="00AE2D14"/>
    <w:rsid w:val="00AE5D2A"/>
    <w:rsid w:val="00AE76C0"/>
    <w:rsid w:val="00AF3748"/>
    <w:rsid w:val="00AF4756"/>
    <w:rsid w:val="00AF5C50"/>
    <w:rsid w:val="00AF6473"/>
    <w:rsid w:val="00B0002F"/>
    <w:rsid w:val="00B00532"/>
    <w:rsid w:val="00B03B9C"/>
    <w:rsid w:val="00B044E6"/>
    <w:rsid w:val="00B05697"/>
    <w:rsid w:val="00B05799"/>
    <w:rsid w:val="00B06520"/>
    <w:rsid w:val="00B07252"/>
    <w:rsid w:val="00B10F4C"/>
    <w:rsid w:val="00B11FF1"/>
    <w:rsid w:val="00B12968"/>
    <w:rsid w:val="00B13729"/>
    <w:rsid w:val="00B178F9"/>
    <w:rsid w:val="00B219E9"/>
    <w:rsid w:val="00B221E8"/>
    <w:rsid w:val="00B228CA"/>
    <w:rsid w:val="00B22DA9"/>
    <w:rsid w:val="00B26D80"/>
    <w:rsid w:val="00B3081B"/>
    <w:rsid w:val="00B30940"/>
    <w:rsid w:val="00B3402E"/>
    <w:rsid w:val="00B35B26"/>
    <w:rsid w:val="00B3643F"/>
    <w:rsid w:val="00B36541"/>
    <w:rsid w:val="00B36959"/>
    <w:rsid w:val="00B36D59"/>
    <w:rsid w:val="00B375ED"/>
    <w:rsid w:val="00B403EE"/>
    <w:rsid w:val="00B4365C"/>
    <w:rsid w:val="00B45222"/>
    <w:rsid w:val="00B46B19"/>
    <w:rsid w:val="00B52A34"/>
    <w:rsid w:val="00B53176"/>
    <w:rsid w:val="00B5497A"/>
    <w:rsid w:val="00B5661A"/>
    <w:rsid w:val="00B602B7"/>
    <w:rsid w:val="00B62E4F"/>
    <w:rsid w:val="00B6364D"/>
    <w:rsid w:val="00B6420E"/>
    <w:rsid w:val="00B6441B"/>
    <w:rsid w:val="00B65345"/>
    <w:rsid w:val="00B669EE"/>
    <w:rsid w:val="00B678E6"/>
    <w:rsid w:val="00B81003"/>
    <w:rsid w:val="00B8159C"/>
    <w:rsid w:val="00B819D9"/>
    <w:rsid w:val="00B82ECF"/>
    <w:rsid w:val="00B83233"/>
    <w:rsid w:val="00B83485"/>
    <w:rsid w:val="00B83B8D"/>
    <w:rsid w:val="00B84610"/>
    <w:rsid w:val="00B84CE1"/>
    <w:rsid w:val="00B84FC1"/>
    <w:rsid w:val="00B85227"/>
    <w:rsid w:val="00B85DB9"/>
    <w:rsid w:val="00B90464"/>
    <w:rsid w:val="00B92245"/>
    <w:rsid w:val="00B9275F"/>
    <w:rsid w:val="00B94972"/>
    <w:rsid w:val="00B96E12"/>
    <w:rsid w:val="00BA3507"/>
    <w:rsid w:val="00BA45EB"/>
    <w:rsid w:val="00BA52D3"/>
    <w:rsid w:val="00BA566B"/>
    <w:rsid w:val="00BB11B7"/>
    <w:rsid w:val="00BB4336"/>
    <w:rsid w:val="00BC05CD"/>
    <w:rsid w:val="00BC269E"/>
    <w:rsid w:val="00BC4B13"/>
    <w:rsid w:val="00BD2811"/>
    <w:rsid w:val="00BD2817"/>
    <w:rsid w:val="00BD3AD9"/>
    <w:rsid w:val="00BD4900"/>
    <w:rsid w:val="00BD57D7"/>
    <w:rsid w:val="00BD5E5E"/>
    <w:rsid w:val="00BD7071"/>
    <w:rsid w:val="00BD799D"/>
    <w:rsid w:val="00BE05A7"/>
    <w:rsid w:val="00BE0711"/>
    <w:rsid w:val="00BE1EA8"/>
    <w:rsid w:val="00BE4290"/>
    <w:rsid w:val="00BE4A64"/>
    <w:rsid w:val="00BE4FBB"/>
    <w:rsid w:val="00BE5632"/>
    <w:rsid w:val="00BE5F87"/>
    <w:rsid w:val="00BE7795"/>
    <w:rsid w:val="00BE78C7"/>
    <w:rsid w:val="00BF0375"/>
    <w:rsid w:val="00BF1569"/>
    <w:rsid w:val="00BF1DFF"/>
    <w:rsid w:val="00BF20EC"/>
    <w:rsid w:val="00BF21E6"/>
    <w:rsid w:val="00BF306D"/>
    <w:rsid w:val="00BF616F"/>
    <w:rsid w:val="00C007FF"/>
    <w:rsid w:val="00C00906"/>
    <w:rsid w:val="00C00BE6"/>
    <w:rsid w:val="00C00DBD"/>
    <w:rsid w:val="00C04A9C"/>
    <w:rsid w:val="00C06CC6"/>
    <w:rsid w:val="00C07C53"/>
    <w:rsid w:val="00C112D3"/>
    <w:rsid w:val="00C11F59"/>
    <w:rsid w:val="00C146E0"/>
    <w:rsid w:val="00C1590B"/>
    <w:rsid w:val="00C22A72"/>
    <w:rsid w:val="00C27BCD"/>
    <w:rsid w:val="00C30851"/>
    <w:rsid w:val="00C33C8A"/>
    <w:rsid w:val="00C345F0"/>
    <w:rsid w:val="00C34E79"/>
    <w:rsid w:val="00C34EAD"/>
    <w:rsid w:val="00C35507"/>
    <w:rsid w:val="00C420BB"/>
    <w:rsid w:val="00C42BBA"/>
    <w:rsid w:val="00C43266"/>
    <w:rsid w:val="00C4374A"/>
    <w:rsid w:val="00C46974"/>
    <w:rsid w:val="00C46A6D"/>
    <w:rsid w:val="00C475C5"/>
    <w:rsid w:val="00C502B8"/>
    <w:rsid w:val="00C518F7"/>
    <w:rsid w:val="00C5450F"/>
    <w:rsid w:val="00C54B3D"/>
    <w:rsid w:val="00C56484"/>
    <w:rsid w:val="00C5768E"/>
    <w:rsid w:val="00C612C0"/>
    <w:rsid w:val="00C61B5A"/>
    <w:rsid w:val="00C640BA"/>
    <w:rsid w:val="00C641F9"/>
    <w:rsid w:val="00C6469F"/>
    <w:rsid w:val="00C65188"/>
    <w:rsid w:val="00C666C3"/>
    <w:rsid w:val="00C6720D"/>
    <w:rsid w:val="00C70428"/>
    <w:rsid w:val="00C70D2D"/>
    <w:rsid w:val="00C72125"/>
    <w:rsid w:val="00C75ACC"/>
    <w:rsid w:val="00C769A2"/>
    <w:rsid w:val="00C81D9E"/>
    <w:rsid w:val="00C83575"/>
    <w:rsid w:val="00C846B0"/>
    <w:rsid w:val="00C862C4"/>
    <w:rsid w:val="00C86F42"/>
    <w:rsid w:val="00C90436"/>
    <w:rsid w:val="00C91746"/>
    <w:rsid w:val="00C92599"/>
    <w:rsid w:val="00C9631E"/>
    <w:rsid w:val="00CA08E6"/>
    <w:rsid w:val="00CA1204"/>
    <w:rsid w:val="00CA138A"/>
    <w:rsid w:val="00CA1D21"/>
    <w:rsid w:val="00CA3A97"/>
    <w:rsid w:val="00CA3B91"/>
    <w:rsid w:val="00CA6726"/>
    <w:rsid w:val="00CA6E7A"/>
    <w:rsid w:val="00CA7528"/>
    <w:rsid w:val="00CA7DD4"/>
    <w:rsid w:val="00CB0017"/>
    <w:rsid w:val="00CB1FC1"/>
    <w:rsid w:val="00CB1FD9"/>
    <w:rsid w:val="00CB31C2"/>
    <w:rsid w:val="00CB4FFE"/>
    <w:rsid w:val="00CB58F9"/>
    <w:rsid w:val="00CB68B9"/>
    <w:rsid w:val="00CB6E05"/>
    <w:rsid w:val="00CC144D"/>
    <w:rsid w:val="00CC1600"/>
    <w:rsid w:val="00CC2C9C"/>
    <w:rsid w:val="00CC3418"/>
    <w:rsid w:val="00CC3D96"/>
    <w:rsid w:val="00CC4680"/>
    <w:rsid w:val="00CC4852"/>
    <w:rsid w:val="00CC612A"/>
    <w:rsid w:val="00CC7510"/>
    <w:rsid w:val="00CD0CD7"/>
    <w:rsid w:val="00CD39DF"/>
    <w:rsid w:val="00CD4B17"/>
    <w:rsid w:val="00CD5730"/>
    <w:rsid w:val="00CE1DB4"/>
    <w:rsid w:val="00CE1E7A"/>
    <w:rsid w:val="00CE32A1"/>
    <w:rsid w:val="00CE7446"/>
    <w:rsid w:val="00CE7BDC"/>
    <w:rsid w:val="00CF0C86"/>
    <w:rsid w:val="00CF0C9F"/>
    <w:rsid w:val="00CF40E1"/>
    <w:rsid w:val="00CF40F6"/>
    <w:rsid w:val="00CF6219"/>
    <w:rsid w:val="00D00DE5"/>
    <w:rsid w:val="00D02546"/>
    <w:rsid w:val="00D03F5C"/>
    <w:rsid w:val="00D03F94"/>
    <w:rsid w:val="00D04822"/>
    <w:rsid w:val="00D05AAA"/>
    <w:rsid w:val="00D13471"/>
    <w:rsid w:val="00D13543"/>
    <w:rsid w:val="00D13A92"/>
    <w:rsid w:val="00D15AA2"/>
    <w:rsid w:val="00D17190"/>
    <w:rsid w:val="00D17F2F"/>
    <w:rsid w:val="00D209B1"/>
    <w:rsid w:val="00D21041"/>
    <w:rsid w:val="00D2183A"/>
    <w:rsid w:val="00D21868"/>
    <w:rsid w:val="00D21E9C"/>
    <w:rsid w:val="00D2518A"/>
    <w:rsid w:val="00D26924"/>
    <w:rsid w:val="00D27590"/>
    <w:rsid w:val="00D334F0"/>
    <w:rsid w:val="00D335BB"/>
    <w:rsid w:val="00D35DA4"/>
    <w:rsid w:val="00D37F36"/>
    <w:rsid w:val="00D44448"/>
    <w:rsid w:val="00D46294"/>
    <w:rsid w:val="00D46A9C"/>
    <w:rsid w:val="00D471C6"/>
    <w:rsid w:val="00D50DCC"/>
    <w:rsid w:val="00D50E43"/>
    <w:rsid w:val="00D51B97"/>
    <w:rsid w:val="00D52677"/>
    <w:rsid w:val="00D53038"/>
    <w:rsid w:val="00D54F46"/>
    <w:rsid w:val="00D607B5"/>
    <w:rsid w:val="00D60ACB"/>
    <w:rsid w:val="00D61C9E"/>
    <w:rsid w:val="00D630FE"/>
    <w:rsid w:val="00D65061"/>
    <w:rsid w:val="00D65677"/>
    <w:rsid w:val="00D65CBC"/>
    <w:rsid w:val="00D661FE"/>
    <w:rsid w:val="00D71E0F"/>
    <w:rsid w:val="00D72DA9"/>
    <w:rsid w:val="00D732F4"/>
    <w:rsid w:val="00D73D51"/>
    <w:rsid w:val="00D75C52"/>
    <w:rsid w:val="00D766F5"/>
    <w:rsid w:val="00D80FCA"/>
    <w:rsid w:val="00D8201A"/>
    <w:rsid w:val="00D82846"/>
    <w:rsid w:val="00D846ED"/>
    <w:rsid w:val="00D84E28"/>
    <w:rsid w:val="00D8565F"/>
    <w:rsid w:val="00D87D1F"/>
    <w:rsid w:val="00D9631D"/>
    <w:rsid w:val="00D96550"/>
    <w:rsid w:val="00DA12ED"/>
    <w:rsid w:val="00DA555D"/>
    <w:rsid w:val="00DA557B"/>
    <w:rsid w:val="00DA7A5D"/>
    <w:rsid w:val="00DB1592"/>
    <w:rsid w:val="00DB2DCC"/>
    <w:rsid w:val="00DB4462"/>
    <w:rsid w:val="00DB5180"/>
    <w:rsid w:val="00DB6189"/>
    <w:rsid w:val="00DB6D8B"/>
    <w:rsid w:val="00DC1947"/>
    <w:rsid w:val="00DC2352"/>
    <w:rsid w:val="00DC26A2"/>
    <w:rsid w:val="00DC3340"/>
    <w:rsid w:val="00DC3661"/>
    <w:rsid w:val="00DC5E93"/>
    <w:rsid w:val="00DC74DE"/>
    <w:rsid w:val="00DD07F1"/>
    <w:rsid w:val="00DD14A8"/>
    <w:rsid w:val="00DD16DF"/>
    <w:rsid w:val="00DD2274"/>
    <w:rsid w:val="00DD2783"/>
    <w:rsid w:val="00DD2CDD"/>
    <w:rsid w:val="00DD5B98"/>
    <w:rsid w:val="00DE060D"/>
    <w:rsid w:val="00DE1EC6"/>
    <w:rsid w:val="00DE5A8C"/>
    <w:rsid w:val="00DF2B3F"/>
    <w:rsid w:val="00DF3722"/>
    <w:rsid w:val="00DF3F7B"/>
    <w:rsid w:val="00DF5302"/>
    <w:rsid w:val="00DF5F36"/>
    <w:rsid w:val="00E00887"/>
    <w:rsid w:val="00E03170"/>
    <w:rsid w:val="00E033DE"/>
    <w:rsid w:val="00E03B32"/>
    <w:rsid w:val="00E04869"/>
    <w:rsid w:val="00E04CE0"/>
    <w:rsid w:val="00E06124"/>
    <w:rsid w:val="00E0688D"/>
    <w:rsid w:val="00E06915"/>
    <w:rsid w:val="00E108CC"/>
    <w:rsid w:val="00E10A8B"/>
    <w:rsid w:val="00E1108C"/>
    <w:rsid w:val="00E13683"/>
    <w:rsid w:val="00E22C1D"/>
    <w:rsid w:val="00E240F8"/>
    <w:rsid w:val="00E24927"/>
    <w:rsid w:val="00E25398"/>
    <w:rsid w:val="00E265E3"/>
    <w:rsid w:val="00E30177"/>
    <w:rsid w:val="00E304CF"/>
    <w:rsid w:val="00E316AD"/>
    <w:rsid w:val="00E341A2"/>
    <w:rsid w:val="00E37F3D"/>
    <w:rsid w:val="00E40A99"/>
    <w:rsid w:val="00E41826"/>
    <w:rsid w:val="00E433F9"/>
    <w:rsid w:val="00E439A3"/>
    <w:rsid w:val="00E45A84"/>
    <w:rsid w:val="00E464FF"/>
    <w:rsid w:val="00E47BF1"/>
    <w:rsid w:val="00E47EEE"/>
    <w:rsid w:val="00E526E9"/>
    <w:rsid w:val="00E53A1D"/>
    <w:rsid w:val="00E55224"/>
    <w:rsid w:val="00E55280"/>
    <w:rsid w:val="00E557E0"/>
    <w:rsid w:val="00E6084F"/>
    <w:rsid w:val="00E62AB6"/>
    <w:rsid w:val="00E64404"/>
    <w:rsid w:val="00E6690E"/>
    <w:rsid w:val="00E700AE"/>
    <w:rsid w:val="00E70D9B"/>
    <w:rsid w:val="00E70EE8"/>
    <w:rsid w:val="00E70F22"/>
    <w:rsid w:val="00E717F9"/>
    <w:rsid w:val="00E72AD7"/>
    <w:rsid w:val="00E7476B"/>
    <w:rsid w:val="00E75B28"/>
    <w:rsid w:val="00E76118"/>
    <w:rsid w:val="00E76D71"/>
    <w:rsid w:val="00E76E6C"/>
    <w:rsid w:val="00E76E74"/>
    <w:rsid w:val="00E7799A"/>
    <w:rsid w:val="00E804EE"/>
    <w:rsid w:val="00E80C3A"/>
    <w:rsid w:val="00E818A8"/>
    <w:rsid w:val="00E81D59"/>
    <w:rsid w:val="00E849BC"/>
    <w:rsid w:val="00E85666"/>
    <w:rsid w:val="00E85F04"/>
    <w:rsid w:val="00E942AD"/>
    <w:rsid w:val="00E944D4"/>
    <w:rsid w:val="00E95862"/>
    <w:rsid w:val="00E96AA6"/>
    <w:rsid w:val="00EA147E"/>
    <w:rsid w:val="00EA2171"/>
    <w:rsid w:val="00EA2CFA"/>
    <w:rsid w:val="00EA3F49"/>
    <w:rsid w:val="00EA5F96"/>
    <w:rsid w:val="00EA7D0C"/>
    <w:rsid w:val="00EB25B9"/>
    <w:rsid w:val="00EB3D0A"/>
    <w:rsid w:val="00EB69AD"/>
    <w:rsid w:val="00EB75E1"/>
    <w:rsid w:val="00EC0324"/>
    <w:rsid w:val="00EC07B8"/>
    <w:rsid w:val="00EC5B6F"/>
    <w:rsid w:val="00EC6734"/>
    <w:rsid w:val="00EC6E7D"/>
    <w:rsid w:val="00EC729D"/>
    <w:rsid w:val="00ED0114"/>
    <w:rsid w:val="00ED1F43"/>
    <w:rsid w:val="00ED37B1"/>
    <w:rsid w:val="00ED42EC"/>
    <w:rsid w:val="00ED5F51"/>
    <w:rsid w:val="00ED5F6F"/>
    <w:rsid w:val="00EE007B"/>
    <w:rsid w:val="00EE0AC5"/>
    <w:rsid w:val="00EE1177"/>
    <w:rsid w:val="00EE1D4F"/>
    <w:rsid w:val="00EE3AE2"/>
    <w:rsid w:val="00EE418B"/>
    <w:rsid w:val="00EE49B2"/>
    <w:rsid w:val="00EE6920"/>
    <w:rsid w:val="00EE6A56"/>
    <w:rsid w:val="00EF4B9F"/>
    <w:rsid w:val="00EF635E"/>
    <w:rsid w:val="00EF6479"/>
    <w:rsid w:val="00EF6636"/>
    <w:rsid w:val="00EF67DA"/>
    <w:rsid w:val="00EF7050"/>
    <w:rsid w:val="00EF7D21"/>
    <w:rsid w:val="00F04339"/>
    <w:rsid w:val="00F0458B"/>
    <w:rsid w:val="00F04B35"/>
    <w:rsid w:val="00F06ED2"/>
    <w:rsid w:val="00F10B37"/>
    <w:rsid w:val="00F111D2"/>
    <w:rsid w:val="00F13432"/>
    <w:rsid w:val="00F1544E"/>
    <w:rsid w:val="00F15951"/>
    <w:rsid w:val="00F161D9"/>
    <w:rsid w:val="00F16E7E"/>
    <w:rsid w:val="00F17A99"/>
    <w:rsid w:val="00F209DD"/>
    <w:rsid w:val="00F21BE3"/>
    <w:rsid w:val="00F26E19"/>
    <w:rsid w:val="00F30C0A"/>
    <w:rsid w:val="00F35B94"/>
    <w:rsid w:val="00F37395"/>
    <w:rsid w:val="00F3757D"/>
    <w:rsid w:val="00F40530"/>
    <w:rsid w:val="00F407F3"/>
    <w:rsid w:val="00F42022"/>
    <w:rsid w:val="00F44AF8"/>
    <w:rsid w:val="00F5062F"/>
    <w:rsid w:val="00F5433D"/>
    <w:rsid w:val="00F5514F"/>
    <w:rsid w:val="00F60470"/>
    <w:rsid w:val="00F62485"/>
    <w:rsid w:val="00F63397"/>
    <w:rsid w:val="00F6600B"/>
    <w:rsid w:val="00F66A84"/>
    <w:rsid w:val="00F70D94"/>
    <w:rsid w:val="00F71CA3"/>
    <w:rsid w:val="00F72641"/>
    <w:rsid w:val="00F72648"/>
    <w:rsid w:val="00F73252"/>
    <w:rsid w:val="00F73559"/>
    <w:rsid w:val="00F76A63"/>
    <w:rsid w:val="00F77195"/>
    <w:rsid w:val="00F776B5"/>
    <w:rsid w:val="00F81FDA"/>
    <w:rsid w:val="00F82BAA"/>
    <w:rsid w:val="00F83A15"/>
    <w:rsid w:val="00F83CC4"/>
    <w:rsid w:val="00F845E2"/>
    <w:rsid w:val="00F87EC2"/>
    <w:rsid w:val="00F90D7A"/>
    <w:rsid w:val="00F90F0B"/>
    <w:rsid w:val="00F923D1"/>
    <w:rsid w:val="00F93205"/>
    <w:rsid w:val="00F94793"/>
    <w:rsid w:val="00F95232"/>
    <w:rsid w:val="00F97237"/>
    <w:rsid w:val="00FA2185"/>
    <w:rsid w:val="00FA2429"/>
    <w:rsid w:val="00FA4BBB"/>
    <w:rsid w:val="00FA5341"/>
    <w:rsid w:val="00FB0E2A"/>
    <w:rsid w:val="00FB2246"/>
    <w:rsid w:val="00FB2D2C"/>
    <w:rsid w:val="00FB412B"/>
    <w:rsid w:val="00FB4559"/>
    <w:rsid w:val="00FB5152"/>
    <w:rsid w:val="00FC167C"/>
    <w:rsid w:val="00FC19F2"/>
    <w:rsid w:val="00FC1E0E"/>
    <w:rsid w:val="00FC21FD"/>
    <w:rsid w:val="00FC3C10"/>
    <w:rsid w:val="00FC73D8"/>
    <w:rsid w:val="00FD2968"/>
    <w:rsid w:val="00FD3A75"/>
    <w:rsid w:val="00FD6F52"/>
    <w:rsid w:val="00FE217C"/>
    <w:rsid w:val="00FE50B8"/>
    <w:rsid w:val="00FE5C2D"/>
    <w:rsid w:val="00FF0ACE"/>
    <w:rsid w:val="00FF257B"/>
    <w:rsid w:val="00FF3D66"/>
    <w:rsid w:val="00FF6CF1"/>
    <w:rsid w:val="00FF791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82447A9-3DD7-4A6E-B271-93A45136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76"/>
    <w:pPr>
      <w:autoSpaceDE w:val="0"/>
      <w:autoSpaceDN w:val="0"/>
      <w:adjustRightInd w:val="0"/>
      <w:spacing w:after="0" w:line="258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D50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qFormat/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2">
    <w:name w:val="Без интервала1"/>
    <w:basedOn w:val="a"/>
    <w:qFormat/>
    <w:rsid w:val="0095014A"/>
    <w:pPr>
      <w:autoSpaceDE/>
      <w:autoSpaceDN/>
      <w:adjustRightInd/>
    </w:pPr>
    <w:rPr>
      <w:rFonts w:ascii="Times New Roman" w:hAnsi="Times New Roman"/>
      <w:noProof/>
      <w:sz w:val="24"/>
      <w:szCs w:val="20"/>
    </w:rPr>
  </w:style>
  <w:style w:type="character" w:customStyle="1" w:styleId="sectioninfo">
    <w:name w:val="section__info"/>
    <w:basedOn w:val="a0"/>
    <w:rsid w:val="00572792"/>
    <w:rPr>
      <w:rFonts w:cs="Times New Roman"/>
    </w:rPr>
  </w:style>
  <w:style w:type="character" w:customStyle="1" w:styleId="cardmaininfopurchaselink">
    <w:name w:val="cardmaininfo__purchaselink"/>
    <w:basedOn w:val="a0"/>
    <w:rsid w:val="00572792"/>
    <w:rPr>
      <w:rFonts w:cs="Times New Roman"/>
    </w:rPr>
  </w:style>
  <w:style w:type="character" w:customStyle="1" w:styleId="cardmaininfocontent">
    <w:name w:val="cardmaininfo__content"/>
    <w:basedOn w:val="a0"/>
    <w:rsid w:val="00572792"/>
    <w:rPr>
      <w:rFonts w:cs="Times New Roman"/>
    </w:rPr>
  </w:style>
  <w:style w:type="paragraph" w:styleId="a9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,UL"/>
    <w:basedOn w:val="a"/>
    <w:link w:val="aa"/>
    <w:uiPriority w:val="99"/>
    <w:qFormat/>
    <w:rsid w:val="00F97237"/>
    <w:pPr>
      <w:ind w:left="720"/>
      <w:contextualSpacing/>
    </w:pPr>
  </w:style>
  <w:style w:type="character" w:customStyle="1" w:styleId="aa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9"/>
    <w:uiPriority w:val="99"/>
    <w:qFormat/>
    <w:locked/>
    <w:rsid w:val="00F97237"/>
    <w:rPr>
      <w:rFonts w:ascii="Calibri" w:hAnsi="Calibri"/>
      <w:color w:val="000000"/>
    </w:rPr>
  </w:style>
  <w:style w:type="character" w:customStyle="1" w:styleId="inactiveelement">
    <w:name w:val="inactiveelement"/>
    <w:basedOn w:val="a0"/>
    <w:rsid w:val="00F73559"/>
    <w:rPr>
      <w:rFonts w:cs="Times New Roman"/>
    </w:rPr>
  </w:style>
  <w:style w:type="paragraph" w:customStyle="1" w:styleId="Default">
    <w:name w:val="Default"/>
    <w:basedOn w:val="a"/>
    <w:rsid w:val="001E06E3"/>
    <w:pPr>
      <w:widowControl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56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45689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A5732"/>
    <w:rPr>
      <w:rFonts w:cs="Times New Roman"/>
    </w:rPr>
  </w:style>
  <w:style w:type="character" w:customStyle="1" w:styleId="navbreadcrumbtext">
    <w:name w:val="navbreadcrumb__text"/>
    <w:basedOn w:val="a0"/>
    <w:rsid w:val="000950B4"/>
    <w:rPr>
      <w:rFonts w:ascii="Times New Roman" w:hAnsi="Times New Roman" w:cs="Times New Roman"/>
    </w:rPr>
  </w:style>
  <w:style w:type="paragraph" w:styleId="ad">
    <w:name w:val="Normal (Web)"/>
    <w:basedOn w:val="a"/>
    <w:uiPriority w:val="99"/>
    <w:rsid w:val="00B3643F"/>
    <w:pPr>
      <w:widowControl w:val="0"/>
      <w:spacing w:before="100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D2783"/>
    <w:rPr>
      <w:sz w:val="22"/>
    </w:rPr>
  </w:style>
  <w:style w:type="character" w:styleId="ae">
    <w:name w:val="annotation reference"/>
    <w:basedOn w:val="a0"/>
    <w:uiPriority w:val="99"/>
    <w:semiHidden/>
    <w:unhideWhenUsed/>
    <w:rsid w:val="00B62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2E4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2E4F"/>
    <w:rPr>
      <w:rFonts w:ascii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2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2E4F"/>
    <w:rPr>
      <w:rFonts w:ascii="Calibri" w:hAnsi="Calibri"/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6D2360"/>
    <w:rPr>
      <w:color w:val="808080"/>
    </w:rPr>
  </w:style>
  <w:style w:type="paragraph" w:styleId="af4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Основной текст с отступом Знак2 Знак"/>
    <w:basedOn w:val="a"/>
    <w:link w:val="af5"/>
    <w:unhideWhenUsed/>
    <w:qFormat/>
    <w:rsid w:val="008B0C6D"/>
    <w:pPr>
      <w:autoSpaceDE/>
      <w:autoSpaceDN/>
      <w:adjustRightInd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basedOn w:val="a0"/>
    <w:link w:val="af4"/>
    <w:rsid w:val="008B0C6D"/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240FD9"/>
    <w:pPr>
      <w:autoSpaceDE/>
      <w:autoSpaceDN/>
      <w:adjustRightInd/>
      <w:spacing w:beforeAutospacing="1" w:afterAutospacing="1"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af7">
    <w:name w:val="Текст сноски Знак"/>
    <w:basedOn w:val="a0"/>
    <w:link w:val="af6"/>
    <w:rsid w:val="00240FD9"/>
    <w:rPr>
      <w:rFonts w:ascii="Calibri" w:eastAsia="Calibri" w:hAnsi="Calibri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50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uiPriority w:val="99"/>
    <w:rsid w:val="007A129C"/>
    <w:rPr>
      <w:color w:val="0000FF"/>
      <w:u w:val="single"/>
    </w:rPr>
  </w:style>
  <w:style w:type="character" w:customStyle="1" w:styleId="21">
    <w:name w:val="Текст сноски Знак2"/>
    <w:uiPriority w:val="99"/>
    <w:qFormat/>
    <w:locked/>
    <w:rsid w:val="007A129C"/>
    <w:rPr>
      <w:rFonts w:eastAsia="Times New Roman"/>
      <w:kern w:val="2"/>
      <w:lang w:eastAsia="zh-CN"/>
    </w:rPr>
  </w:style>
  <w:style w:type="character" w:customStyle="1" w:styleId="extendedtext-short">
    <w:name w:val="extendedtext-short"/>
    <w:basedOn w:val="a0"/>
    <w:rsid w:val="004A04B3"/>
  </w:style>
  <w:style w:type="character" w:styleId="af8">
    <w:name w:val="Emphasis"/>
    <w:basedOn w:val="a0"/>
    <w:uiPriority w:val="20"/>
    <w:qFormat/>
    <w:rsid w:val="004721D7"/>
    <w:rPr>
      <w:i/>
      <w:iCs/>
    </w:rPr>
  </w:style>
  <w:style w:type="character" w:customStyle="1" w:styleId="upper">
    <w:name w:val="upper"/>
    <w:basedOn w:val="a0"/>
    <w:rsid w:val="004721D7"/>
  </w:style>
  <w:style w:type="paragraph" w:customStyle="1" w:styleId="cee1fbf7edfbe9">
    <w:name w:val="Оceбe1ыfbчf7нedыfbйe9"/>
    <w:basedOn w:val="a"/>
    <w:uiPriority w:val="99"/>
    <w:qFormat/>
    <w:rsid w:val="004721D7"/>
    <w:pPr>
      <w:widowControl w:val="0"/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highlightcolor">
    <w:name w:val="highlightcolor"/>
    <w:basedOn w:val="a0"/>
    <w:rsid w:val="00AE0790"/>
  </w:style>
  <w:style w:type="character" w:customStyle="1" w:styleId="20">
    <w:name w:val="Заголовок 2 Знак"/>
    <w:basedOn w:val="a0"/>
    <w:link w:val="2"/>
    <w:uiPriority w:val="9"/>
    <w:semiHidden/>
    <w:rsid w:val="00945B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a0"/>
    <w:rsid w:val="00945B3E"/>
  </w:style>
  <w:style w:type="paragraph" w:customStyle="1" w:styleId="TableParagraph">
    <w:name w:val="Table Paragraph"/>
    <w:basedOn w:val="a"/>
    <w:uiPriority w:val="1"/>
    <w:qFormat/>
    <w:rsid w:val="0063042C"/>
    <w:pPr>
      <w:widowControl w:val="0"/>
      <w:spacing w:line="240" w:lineRule="auto"/>
    </w:pPr>
    <w:rPr>
      <w:rFonts w:ascii="Times New Roman" w:eastAsiaTheme="minorEastAsia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ok20/view/common-info.html?regNumber=054810000532300002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7DA8A821EF4C64063F1BC5F7902526C6095E93F5D14C52793B92D8603267F667328B417194FDFE94656D7E8F3DF743F96D72BE81ACD115w77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7DA8A821EF4C64063F1BC5F7902526C60C5F92F0D74C52793B92D8603267F67532D34D7294E2F694703B2FC9w67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C8D629ADD89999E26A0078B48142AE16F3BB04CB16A6808B4E5BA678FCD11FA3023C6F350FEEC841DDBF475865A70747F5FA4AC93942B9Q0u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C8D629ADD89999E26A0078B48142AE16F3BB04CB16A6808B4E5BA678FCD11FA3023C6C300EEEC51387AF431132A31B4FEAE549D739Q4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7DCA-8C06-4D32-9CB8-F9E3B118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1826</Words>
  <Characters>13699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Лещева Наталия Геннадьевна</dc:creator>
  <cp:keywords/>
  <dc:description/>
  <cp:lastModifiedBy>Шоркин Георгий Михайлович</cp:lastModifiedBy>
  <cp:revision>3</cp:revision>
  <cp:lastPrinted>2023-12-21T13:01:00Z</cp:lastPrinted>
  <dcterms:created xsi:type="dcterms:W3CDTF">2023-12-21T13:33:00Z</dcterms:created>
  <dcterms:modified xsi:type="dcterms:W3CDTF">2023-12-21T15:42:00Z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-1723475543</vt:i4>
  </property>
</Properties>
</file>