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E810" w14:textId="77777777" w:rsidR="00044112" w:rsidRPr="00BA2BA0" w:rsidRDefault="00044112" w:rsidP="00581A2B">
      <w:pPr>
        <w:spacing w:line="340" w:lineRule="exact"/>
        <w:jc w:val="center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>РЕШЕНИЕ</w:t>
      </w:r>
    </w:p>
    <w:p w14:paraId="54B86675" w14:textId="1BEE974E" w:rsidR="00044112" w:rsidRPr="00BA2BA0" w:rsidRDefault="00044112" w:rsidP="00581A2B">
      <w:pPr>
        <w:spacing w:line="340" w:lineRule="exact"/>
        <w:jc w:val="center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>по делу № 23/44/99/</w:t>
      </w:r>
      <w:r w:rsidR="00707C83" w:rsidRPr="00BA2BA0">
        <w:rPr>
          <w:rFonts w:ascii="Times New Roman" w:hAnsi="Times New Roman"/>
          <w:sz w:val="28"/>
          <w:szCs w:val="28"/>
        </w:rPr>
        <w:t>146</w:t>
      </w:r>
      <w:r w:rsidRPr="00BA2BA0">
        <w:rPr>
          <w:rFonts w:ascii="Times New Roman" w:hAnsi="Times New Roman"/>
          <w:sz w:val="28"/>
          <w:szCs w:val="28"/>
        </w:rPr>
        <w:t xml:space="preserve"> о нарушении </w:t>
      </w:r>
    </w:p>
    <w:p w14:paraId="413F7CA2" w14:textId="77777777" w:rsidR="00044112" w:rsidRPr="00BA2BA0" w:rsidRDefault="00044112" w:rsidP="00581A2B">
      <w:pPr>
        <w:spacing w:line="340" w:lineRule="exact"/>
        <w:jc w:val="center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14:paraId="3B9D1C6F" w14:textId="77777777" w:rsidR="00044112" w:rsidRPr="00BA2BA0" w:rsidRDefault="00044112" w:rsidP="00581A2B">
      <w:pPr>
        <w:spacing w:line="340" w:lineRule="exact"/>
        <w:jc w:val="center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p w14:paraId="1558900A" w14:textId="77777777" w:rsidR="001609E3" w:rsidRPr="00BA2BA0" w:rsidRDefault="001609E3" w:rsidP="00581A2B">
      <w:pPr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14:paraId="019A8E94" w14:textId="2D8FEE6C" w:rsidR="001609E3" w:rsidRPr="00BA2BA0" w:rsidRDefault="00707C83" w:rsidP="00581A2B">
      <w:pPr>
        <w:widowControl w:val="0"/>
        <w:spacing w:line="3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>06</w:t>
      </w:r>
      <w:r w:rsidR="001609E3" w:rsidRPr="00BA2BA0">
        <w:rPr>
          <w:rFonts w:ascii="Times New Roman" w:hAnsi="Times New Roman"/>
          <w:sz w:val="28"/>
          <w:szCs w:val="28"/>
        </w:rPr>
        <w:t>.</w:t>
      </w:r>
      <w:r w:rsidRPr="00BA2BA0">
        <w:rPr>
          <w:rFonts w:ascii="Times New Roman" w:hAnsi="Times New Roman"/>
          <w:sz w:val="28"/>
          <w:szCs w:val="28"/>
        </w:rPr>
        <w:t>12</w:t>
      </w:r>
      <w:r w:rsidR="001609E3" w:rsidRPr="00BA2BA0">
        <w:rPr>
          <w:rFonts w:ascii="Times New Roman" w:hAnsi="Times New Roman"/>
          <w:sz w:val="28"/>
          <w:szCs w:val="28"/>
        </w:rPr>
        <w:t>.2023</w:t>
      </w:r>
      <w:r w:rsidR="001609E3" w:rsidRPr="00BA2BA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Москва</w:t>
      </w:r>
    </w:p>
    <w:p w14:paraId="215C670F" w14:textId="77777777" w:rsidR="001609E3" w:rsidRPr="00BA2BA0" w:rsidRDefault="001609E3" w:rsidP="00581A2B">
      <w:pPr>
        <w:widowControl w:val="0"/>
        <w:spacing w:line="3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227BB6" w14:textId="76D2035C" w:rsidR="00985B67" w:rsidRPr="00BA2BA0" w:rsidRDefault="003B2508" w:rsidP="00581A2B">
      <w:pPr>
        <w:widowControl w:val="0"/>
        <w:spacing w:line="340" w:lineRule="exac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2BA0">
        <w:rPr>
          <w:rFonts w:ascii="Times New Roman" w:hAnsi="Times New Roman"/>
          <w:noProof/>
          <w:sz w:val="28"/>
          <w:szCs w:val="28"/>
        </w:rPr>
        <w:t>На основании пункта 2 части 15 статьи 99 Федерального закона                                 от 05.04.2013 № 44-ФЗ «О контрактной системе в сфере закупок товаров,                работ, услуг для обеспечения государственных и муниципальных нужд»                 (далее – Закон о контрактной системе), пункта 19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</w:t>
      </w:r>
      <w:r w:rsidR="00581A2B" w:rsidRPr="00581A2B">
        <w:rPr>
          <w:rFonts w:ascii="Times New Roman" w:hAnsi="Times New Roman"/>
          <w:noProof/>
          <w:sz w:val="28"/>
          <w:szCs w:val="28"/>
        </w:rPr>
        <w:t xml:space="preserve"> </w:t>
      </w:r>
      <w:r w:rsidRPr="00BA2BA0">
        <w:rPr>
          <w:rFonts w:ascii="Times New Roman" w:hAnsi="Times New Roman"/>
          <w:noProof/>
          <w:sz w:val="28"/>
          <w:szCs w:val="28"/>
        </w:rPr>
        <w:t xml:space="preserve">площадок, банков, государственной корпорации развития «ВЭБ.РФ», региональных гарантийных организаций, утвержденных постановлением Правительства Российской Федерации от 01.10.2020 № 1576 </w:t>
      </w:r>
      <w:r w:rsidR="00BA2BA0">
        <w:rPr>
          <w:rFonts w:ascii="Times New Roman" w:hAnsi="Times New Roman"/>
          <w:noProof/>
          <w:sz w:val="28"/>
          <w:szCs w:val="28"/>
        </w:rPr>
        <w:br/>
      </w:r>
      <w:r w:rsidRPr="00BA2BA0">
        <w:rPr>
          <w:rFonts w:ascii="Times New Roman" w:hAnsi="Times New Roman"/>
          <w:noProof/>
          <w:sz w:val="28"/>
          <w:szCs w:val="28"/>
        </w:rPr>
        <w:t xml:space="preserve">(далее – Правила), в соответствии с приказом ФАС России от </w:t>
      </w:r>
      <w:r w:rsidR="00F73CE2" w:rsidRPr="00BA2BA0">
        <w:rPr>
          <w:rFonts w:ascii="Times New Roman" w:hAnsi="Times New Roman"/>
          <w:noProof/>
          <w:sz w:val="28"/>
          <w:szCs w:val="28"/>
        </w:rPr>
        <w:t xml:space="preserve">26.09.2023 </w:t>
      </w:r>
      <w:r w:rsidR="00581A2B">
        <w:rPr>
          <w:rFonts w:ascii="Times New Roman" w:hAnsi="Times New Roman"/>
          <w:noProof/>
          <w:sz w:val="28"/>
          <w:szCs w:val="28"/>
        </w:rPr>
        <w:br/>
      </w:r>
      <w:r w:rsidR="00F73CE2" w:rsidRPr="00BA2BA0">
        <w:rPr>
          <w:rFonts w:ascii="Times New Roman" w:hAnsi="Times New Roman"/>
          <w:noProof/>
          <w:sz w:val="28"/>
          <w:szCs w:val="28"/>
        </w:rPr>
        <w:t xml:space="preserve">№ 673/23 </w:t>
      </w:r>
      <w:r w:rsidRPr="00BA2BA0">
        <w:rPr>
          <w:rFonts w:ascii="Times New Roman" w:hAnsi="Times New Roman"/>
          <w:noProof/>
          <w:sz w:val="28"/>
          <w:szCs w:val="28"/>
        </w:rPr>
        <w:t>«О создании комиссий ФАС России по контролю в сфере закупок»</w:t>
      </w:r>
      <w:r w:rsidR="00581A2B" w:rsidRPr="00581A2B">
        <w:rPr>
          <w:rFonts w:ascii="Times New Roman" w:hAnsi="Times New Roman"/>
          <w:noProof/>
          <w:sz w:val="28"/>
          <w:szCs w:val="28"/>
        </w:rPr>
        <w:t xml:space="preserve"> </w:t>
      </w:r>
      <w:r w:rsidRPr="00BA2BA0">
        <w:rPr>
          <w:rFonts w:ascii="Times New Roman" w:hAnsi="Times New Roman"/>
          <w:noProof/>
          <w:sz w:val="28"/>
          <w:szCs w:val="28"/>
        </w:rPr>
        <w:t xml:space="preserve">комиссия ФАС России по контролю в сфере закупок </w:t>
      </w:r>
      <w:r w:rsidR="00044112" w:rsidRPr="00BA2BA0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581A2B">
        <w:rPr>
          <w:rFonts w:ascii="Times New Roman" w:hAnsi="Times New Roman"/>
          <w:sz w:val="28"/>
          <w:szCs w:val="28"/>
        </w:rPr>
        <w:br/>
      </w:r>
      <w:r w:rsidR="00502708" w:rsidRPr="00BA2BA0">
        <w:rPr>
          <w:rFonts w:ascii="Times New Roman" w:hAnsi="Times New Roman"/>
          <w:color w:val="000000"/>
          <w:sz w:val="28"/>
          <w:szCs w:val="28"/>
        </w:rPr>
        <w:t xml:space="preserve">рассмотрев посредством системы видео-конференц-связи обращение                      </w:t>
      </w:r>
      <w:r w:rsidR="00502708" w:rsidRPr="00BA2BA0">
        <w:rPr>
          <w:rFonts w:ascii="Times New Roman" w:hAnsi="Times New Roman"/>
          <w:bCs/>
          <w:color w:val="000000"/>
          <w:sz w:val="28"/>
          <w:szCs w:val="28"/>
        </w:rPr>
        <w:t>ООО «</w:t>
      </w:r>
      <w:r w:rsidR="00FE63B5" w:rsidRPr="00BA2BA0">
        <w:rPr>
          <w:rFonts w:ascii="Times New Roman" w:hAnsi="Times New Roman"/>
          <w:bCs/>
          <w:color w:val="000000"/>
          <w:sz w:val="28"/>
          <w:szCs w:val="28"/>
        </w:rPr>
        <w:t>Экодом</w:t>
      </w:r>
      <w:r w:rsidR="00502708" w:rsidRPr="00BA2BA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02708" w:rsidRPr="00BA2BA0">
        <w:rPr>
          <w:rFonts w:ascii="Times New Roman" w:hAnsi="Times New Roman"/>
          <w:color w:val="000000"/>
          <w:sz w:val="28"/>
          <w:szCs w:val="28"/>
        </w:rPr>
        <w:t xml:space="preserve"> (далее – Заявитель), содержащее информацию о признаках нарушения законодательства Российской Федерации о контрактной системе </w:t>
      </w:r>
      <w:r w:rsidR="00502708" w:rsidRPr="00BA2BA0">
        <w:rPr>
          <w:rFonts w:ascii="Times New Roman" w:hAnsi="Times New Roman"/>
          <w:color w:val="000000"/>
          <w:sz w:val="28"/>
          <w:szCs w:val="28"/>
        </w:rPr>
        <w:br/>
        <w:t xml:space="preserve">в сфере закупок </w:t>
      </w:r>
      <w:r w:rsidR="00B6754A" w:rsidRPr="00BA2BA0">
        <w:rPr>
          <w:rFonts w:ascii="Times New Roman" w:hAnsi="Times New Roman"/>
          <w:color w:val="000000"/>
          <w:sz w:val="28"/>
          <w:szCs w:val="28"/>
        </w:rPr>
        <w:t>в действиях</w:t>
      </w:r>
      <w:r w:rsidR="00636DB6" w:rsidRPr="00BA2B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2EF" w:rsidRPr="00BA2BA0">
        <w:rPr>
          <w:rFonts w:ascii="Times New Roman" w:hAnsi="Times New Roman"/>
          <w:color w:val="000000"/>
          <w:sz w:val="28"/>
          <w:szCs w:val="28"/>
        </w:rPr>
        <w:t>ГКУ «</w:t>
      </w:r>
      <w:proofErr w:type="spellStart"/>
      <w:r w:rsidR="001932EF" w:rsidRPr="00BA2BA0">
        <w:rPr>
          <w:rFonts w:ascii="Times New Roman" w:hAnsi="Times New Roman"/>
          <w:color w:val="000000"/>
          <w:sz w:val="28"/>
          <w:szCs w:val="28"/>
        </w:rPr>
        <w:t>Дагестанавтодор</w:t>
      </w:r>
      <w:proofErr w:type="spellEnd"/>
      <w:r w:rsidR="001932EF" w:rsidRPr="00BA2BA0">
        <w:rPr>
          <w:rFonts w:ascii="Times New Roman" w:hAnsi="Times New Roman"/>
          <w:color w:val="000000"/>
          <w:sz w:val="28"/>
          <w:szCs w:val="28"/>
        </w:rPr>
        <w:t xml:space="preserve">» (далее – Заказчик), Министерства транспорта и дорожного хозяйства Республики Дагестан </w:t>
      </w:r>
      <w:r w:rsidR="001932EF" w:rsidRPr="00BA2BA0">
        <w:rPr>
          <w:rFonts w:ascii="Times New Roman" w:hAnsi="Times New Roman"/>
          <w:color w:val="000000"/>
          <w:sz w:val="28"/>
          <w:szCs w:val="28"/>
        </w:rPr>
        <w:br/>
        <w:t xml:space="preserve">(далее – Уполномоченный орган) </w:t>
      </w:r>
      <w:r w:rsidR="00B6754A" w:rsidRPr="00BA2BA0">
        <w:rPr>
          <w:rFonts w:ascii="Times New Roman" w:hAnsi="Times New Roman"/>
          <w:color w:val="000000"/>
          <w:sz w:val="28"/>
          <w:szCs w:val="28"/>
        </w:rPr>
        <w:t xml:space="preserve">при проведении </w:t>
      </w:r>
      <w:bookmarkStart w:id="0" w:name="_Hlk135051367"/>
      <w:r w:rsidR="00C25C7B" w:rsidRPr="00BA2BA0">
        <w:rPr>
          <w:rFonts w:ascii="Times New Roman" w:hAnsi="Times New Roman"/>
          <w:color w:val="000000"/>
          <w:sz w:val="28"/>
          <w:szCs w:val="28"/>
        </w:rPr>
        <w:t>Заказчик</w:t>
      </w:r>
      <w:r w:rsidR="006B57A3" w:rsidRPr="00BA2BA0">
        <w:rPr>
          <w:rFonts w:ascii="Times New Roman" w:hAnsi="Times New Roman"/>
          <w:color w:val="000000"/>
          <w:sz w:val="28"/>
          <w:szCs w:val="28"/>
        </w:rPr>
        <w:t>ом</w:t>
      </w:r>
      <w:r w:rsidR="00C25C7B" w:rsidRPr="00BA2BA0">
        <w:rPr>
          <w:rFonts w:ascii="Times New Roman" w:hAnsi="Times New Roman"/>
          <w:color w:val="000000"/>
          <w:sz w:val="28"/>
          <w:szCs w:val="28"/>
        </w:rPr>
        <w:t>,</w:t>
      </w:r>
      <w:r w:rsidR="001932EF" w:rsidRPr="00BA2BA0">
        <w:rPr>
          <w:rFonts w:ascii="Times New Roman" w:hAnsi="Times New Roman"/>
          <w:color w:val="000000"/>
          <w:sz w:val="28"/>
          <w:szCs w:val="28"/>
        </w:rPr>
        <w:t xml:space="preserve"> Уполномоченным органом</w:t>
      </w:r>
      <w:r w:rsidR="00636DB6" w:rsidRPr="00BA2B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C7B" w:rsidRPr="00BA2BA0">
        <w:rPr>
          <w:rFonts w:ascii="Times New Roman" w:hAnsi="Times New Roman"/>
          <w:color w:val="000000"/>
          <w:sz w:val="28"/>
          <w:szCs w:val="28"/>
        </w:rPr>
        <w:t>ООО «</w:t>
      </w:r>
      <w:r w:rsidR="001932EF" w:rsidRPr="00BA2BA0">
        <w:rPr>
          <w:rFonts w:ascii="Times New Roman" w:hAnsi="Times New Roman"/>
          <w:color w:val="000000"/>
          <w:sz w:val="28"/>
          <w:szCs w:val="28"/>
        </w:rPr>
        <w:t>АГЗ РТ</w:t>
      </w:r>
      <w:r w:rsidR="00C25C7B" w:rsidRPr="00BA2B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6754A" w:rsidRPr="00BA2BA0">
        <w:rPr>
          <w:rFonts w:ascii="Times New Roman" w:hAnsi="Times New Roman"/>
          <w:color w:val="000000"/>
          <w:sz w:val="28"/>
          <w:szCs w:val="28"/>
        </w:rPr>
        <w:t>(далее – Оператор</w:t>
      </w:r>
      <w:r w:rsidR="005B5EF1" w:rsidRPr="00BA2BA0">
        <w:rPr>
          <w:rFonts w:ascii="Times New Roman" w:hAnsi="Times New Roman"/>
          <w:color w:val="000000"/>
          <w:sz w:val="28"/>
          <w:szCs w:val="28"/>
        </w:rPr>
        <w:t xml:space="preserve"> специализированной</w:t>
      </w:r>
      <w:r w:rsidR="00B6754A" w:rsidRPr="00BA2BA0">
        <w:rPr>
          <w:rFonts w:ascii="Times New Roman" w:hAnsi="Times New Roman"/>
          <w:color w:val="000000"/>
          <w:sz w:val="28"/>
          <w:szCs w:val="28"/>
        </w:rPr>
        <w:t xml:space="preserve"> электронной площадки) </w:t>
      </w:r>
      <w:r w:rsidR="001932EF" w:rsidRPr="00BA2BA0">
        <w:rPr>
          <w:rFonts w:ascii="Times New Roman" w:hAnsi="Times New Roman"/>
          <w:color w:val="000000"/>
          <w:sz w:val="28"/>
          <w:szCs w:val="28"/>
        </w:rPr>
        <w:t xml:space="preserve">открытого конкурса в электронной форме </w:t>
      </w:r>
      <w:r w:rsidR="00985B67" w:rsidRPr="00BA2BA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6754A" w:rsidRPr="00BA2BA0">
        <w:rPr>
          <w:rFonts w:ascii="Times New Roman" w:hAnsi="Times New Roman"/>
          <w:color w:val="000000"/>
          <w:sz w:val="28"/>
          <w:szCs w:val="28"/>
        </w:rPr>
        <w:t xml:space="preserve">право заключения государственного контракта на </w:t>
      </w:r>
      <w:r w:rsidR="001932EF" w:rsidRPr="00BA2BA0">
        <w:rPr>
          <w:rFonts w:ascii="Times New Roman" w:hAnsi="Times New Roman"/>
          <w:color w:val="000000"/>
          <w:sz w:val="28"/>
          <w:szCs w:val="28"/>
        </w:rPr>
        <w:t xml:space="preserve">выполнение работ по содержанию автомобильных дорог </w:t>
      </w:r>
      <w:bookmarkStart w:id="1" w:name="_Hlk152769490"/>
      <w:r w:rsidR="001932EF" w:rsidRPr="00BA2BA0">
        <w:rPr>
          <w:rFonts w:ascii="Times New Roman" w:hAnsi="Times New Roman"/>
          <w:color w:val="000000"/>
          <w:sz w:val="28"/>
          <w:szCs w:val="28"/>
        </w:rPr>
        <w:t xml:space="preserve">республиканского и межмуниципального значения </w:t>
      </w:r>
      <w:bookmarkEnd w:id="1"/>
      <w:r w:rsidR="001932EF" w:rsidRPr="00BA2BA0">
        <w:rPr>
          <w:rFonts w:ascii="Times New Roman" w:hAnsi="Times New Roman"/>
          <w:color w:val="000000"/>
          <w:sz w:val="28"/>
          <w:szCs w:val="28"/>
        </w:rPr>
        <w:t xml:space="preserve">Республики Дагестан в 2024-2025 гг. </w:t>
      </w:r>
      <w:r w:rsidR="00985B67" w:rsidRPr="00BA2BA0">
        <w:rPr>
          <w:rFonts w:ascii="Times New Roman" w:hAnsi="Times New Roman"/>
          <w:color w:val="000000"/>
          <w:sz w:val="28"/>
          <w:szCs w:val="28"/>
        </w:rPr>
        <w:t xml:space="preserve">(реестровый номер закупки </w:t>
      </w:r>
      <w:r w:rsidR="001932EF" w:rsidRPr="00BA2BA0">
        <w:rPr>
          <w:rFonts w:ascii="Times New Roman" w:hAnsi="Times New Roman"/>
          <w:color w:val="000000"/>
          <w:sz w:val="28"/>
          <w:szCs w:val="28"/>
        </w:rPr>
        <w:br/>
      </w:r>
      <w:r w:rsidR="00985B67" w:rsidRPr="00BA2BA0">
        <w:rPr>
          <w:rFonts w:ascii="Times New Roman" w:hAnsi="Times New Roman"/>
          <w:color w:val="000000"/>
          <w:sz w:val="28"/>
          <w:szCs w:val="28"/>
        </w:rPr>
        <w:t xml:space="preserve">на сайте Оператора электронной площадки – </w:t>
      </w:r>
      <w:r w:rsidR="001932EF" w:rsidRPr="00BA2BA0">
        <w:rPr>
          <w:rFonts w:ascii="Times New Roman" w:hAnsi="Times New Roman"/>
          <w:color w:val="000000"/>
          <w:sz w:val="28"/>
          <w:szCs w:val="28"/>
        </w:rPr>
        <w:t>0803200014723000193</w:t>
      </w:r>
      <w:r w:rsidR="00985B67" w:rsidRPr="00BA2BA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932EF" w:rsidRPr="00BA2BA0">
        <w:rPr>
          <w:rFonts w:ascii="Times New Roman" w:hAnsi="Times New Roman"/>
          <w:color w:val="000000"/>
          <w:sz w:val="28"/>
          <w:szCs w:val="28"/>
        </w:rPr>
        <w:br/>
      </w:r>
      <w:r w:rsidR="00985B67" w:rsidRPr="00BA2BA0">
        <w:rPr>
          <w:rFonts w:ascii="Times New Roman" w:hAnsi="Times New Roman"/>
          <w:color w:val="000000"/>
          <w:sz w:val="28"/>
          <w:szCs w:val="28"/>
        </w:rPr>
        <w:t>(далее</w:t>
      </w:r>
      <w:r w:rsidR="001932EF" w:rsidRPr="00BA2BA0">
        <w:rPr>
          <w:rFonts w:ascii="Times New Roman" w:hAnsi="Times New Roman"/>
          <w:color w:val="000000"/>
          <w:sz w:val="28"/>
          <w:szCs w:val="28"/>
        </w:rPr>
        <w:t xml:space="preserve"> соответственно </w:t>
      </w:r>
      <w:r w:rsidR="00985B67" w:rsidRPr="00BA2BA0">
        <w:rPr>
          <w:rFonts w:ascii="Times New Roman" w:hAnsi="Times New Roman"/>
          <w:color w:val="000000"/>
          <w:sz w:val="28"/>
          <w:szCs w:val="28"/>
        </w:rPr>
        <w:t>–</w:t>
      </w:r>
      <w:r w:rsidR="001932EF" w:rsidRPr="00BA2B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E3F" w:rsidRPr="00BA2BA0">
        <w:rPr>
          <w:rFonts w:ascii="Times New Roman" w:hAnsi="Times New Roman"/>
          <w:color w:val="000000"/>
          <w:sz w:val="28"/>
          <w:szCs w:val="28"/>
        </w:rPr>
        <w:t xml:space="preserve">Конкурс, </w:t>
      </w:r>
      <w:r w:rsidR="001932EF" w:rsidRPr="00BA2BA0">
        <w:rPr>
          <w:rFonts w:ascii="Times New Roman" w:hAnsi="Times New Roman"/>
          <w:color w:val="000000"/>
          <w:sz w:val="28"/>
          <w:szCs w:val="28"/>
        </w:rPr>
        <w:t>Извещение</w:t>
      </w:r>
      <w:r w:rsidR="00985B67" w:rsidRPr="00BA2BA0">
        <w:rPr>
          <w:rFonts w:ascii="Times New Roman" w:hAnsi="Times New Roman"/>
          <w:color w:val="000000"/>
          <w:sz w:val="28"/>
          <w:szCs w:val="28"/>
        </w:rPr>
        <w:t xml:space="preserve">), </w:t>
      </w:r>
    </w:p>
    <w:bookmarkEnd w:id="0"/>
    <w:p w14:paraId="5CEB27EA" w14:textId="77777777" w:rsidR="00B90681" w:rsidRDefault="00B90681" w:rsidP="00581A2B">
      <w:pPr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14:paraId="3CB26A18" w14:textId="7DD4847A" w:rsidR="00044112" w:rsidRPr="00BA2BA0" w:rsidRDefault="00044112" w:rsidP="00581A2B">
      <w:pPr>
        <w:spacing w:line="340" w:lineRule="exact"/>
        <w:jc w:val="center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>УСТАНОВИЛА:</w:t>
      </w:r>
    </w:p>
    <w:p w14:paraId="239D0173" w14:textId="77777777" w:rsidR="00044112" w:rsidRPr="00BA2BA0" w:rsidRDefault="00044112" w:rsidP="00581A2B">
      <w:pPr>
        <w:spacing w:line="340" w:lineRule="exact"/>
        <w:rPr>
          <w:rFonts w:ascii="Times New Roman" w:hAnsi="Times New Roman"/>
          <w:sz w:val="28"/>
          <w:szCs w:val="28"/>
        </w:rPr>
      </w:pPr>
    </w:p>
    <w:p w14:paraId="594D4D60" w14:textId="2E073DF9" w:rsidR="00F53BE4" w:rsidRPr="00BA2BA0" w:rsidRDefault="00F53BE4" w:rsidP="00581A2B">
      <w:pPr>
        <w:tabs>
          <w:tab w:val="left" w:pos="6375"/>
          <w:tab w:val="left" w:pos="9639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В связи с поступлением в ФАС России </w:t>
      </w:r>
      <w:r w:rsidR="00414F1E" w:rsidRPr="00BA2BA0">
        <w:rPr>
          <w:rFonts w:ascii="Times New Roman" w:hAnsi="Times New Roman"/>
          <w:sz w:val="28"/>
          <w:szCs w:val="28"/>
        </w:rPr>
        <w:t>обращения</w:t>
      </w:r>
      <w:r w:rsidR="001345DE">
        <w:rPr>
          <w:rFonts w:ascii="Times New Roman" w:hAnsi="Times New Roman"/>
          <w:sz w:val="28"/>
          <w:szCs w:val="28"/>
        </w:rPr>
        <w:t>, содержащего информацию</w:t>
      </w:r>
      <w:r w:rsidRPr="00BA2BA0">
        <w:rPr>
          <w:rFonts w:ascii="Times New Roman" w:hAnsi="Times New Roman"/>
          <w:sz w:val="28"/>
          <w:szCs w:val="28"/>
        </w:rPr>
        <w:t xml:space="preserve"> о признаках нарушения законодательства Российской Федерации </w:t>
      </w:r>
      <w:r w:rsidR="001345DE">
        <w:rPr>
          <w:rFonts w:ascii="Times New Roman" w:hAnsi="Times New Roman"/>
          <w:sz w:val="28"/>
          <w:szCs w:val="28"/>
        </w:rPr>
        <w:br/>
      </w:r>
      <w:r w:rsidRPr="00BA2BA0">
        <w:rPr>
          <w:rFonts w:ascii="Times New Roman" w:hAnsi="Times New Roman"/>
          <w:sz w:val="28"/>
          <w:szCs w:val="28"/>
        </w:rPr>
        <w:t xml:space="preserve">и иных нормативных правовых актов о контрактной системе в сфере закупок </w:t>
      </w:r>
      <w:r w:rsidR="001345DE">
        <w:rPr>
          <w:rFonts w:ascii="Times New Roman" w:hAnsi="Times New Roman"/>
          <w:sz w:val="28"/>
          <w:szCs w:val="28"/>
        </w:rPr>
        <w:br/>
      </w:r>
      <w:r w:rsidRPr="00BA2BA0">
        <w:rPr>
          <w:rFonts w:ascii="Times New Roman" w:hAnsi="Times New Roman"/>
          <w:sz w:val="28"/>
          <w:szCs w:val="28"/>
        </w:rPr>
        <w:t xml:space="preserve">в действиях </w:t>
      </w:r>
      <w:r w:rsidR="004B0324" w:rsidRPr="00BA2BA0">
        <w:rPr>
          <w:rFonts w:ascii="Times New Roman" w:hAnsi="Times New Roman"/>
          <w:sz w:val="28"/>
          <w:szCs w:val="28"/>
        </w:rPr>
        <w:t>Заказчика</w:t>
      </w:r>
      <w:r w:rsidR="001932EF" w:rsidRPr="00BA2BA0">
        <w:rPr>
          <w:rFonts w:ascii="Times New Roman" w:hAnsi="Times New Roman"/>
          <w:sz w:val="28"/>
          <w:szCs w:val="28"/>
        </w:rPr>
        <w:t>, Уполномоченного органа</w:t>
      </w:r>
      <w:r w:rsidR="004B0324" w:rsidRPr="00BA2BA0">
        <w:rPr>
          <w:rFonts w:ascii="Times New Roman" w:hAnsi="Times New Roman"/>
          <w:sz w:val="28"/>
          <w:szCs w:val="28"/>
        </w:rPr>
        <w:t xml:space="preserve"> </w:t>
      </w:r>
      <w:r w:rsidRPr="00BA2BA0">
        <w:rPr>
          <w:rFonts w:ascii="Times New Roman" w:hAnsi="Times New Roman"/>
          <w:sz w:val="28"/>
          <w:szCs w:val="28"/>
        </w:rPr>
        <w:t>при проведении Заказчиком,</w:t>
      </w:r>
      <w:r w:rsidR="001932EF" w:rsidRPr="00BA2BA0">
        <w:rPr>
          <w:rFonts w:ascii="Times New Roman" w:hAnsi="Times New Roman"/>
          <w:sz w:val="28"/>
          <w:szCs w:val="28"/>
        </w:rPr>
        <w:t xml:space="preserve"> Уполномоченным органом,</w:t>
      </w:r>
      <w:r w:rsidR="00636DB6" w:rsidRPr="00BA2BA0">
        <w:rPr>
          <w:rFonts w:ascii="Times New Roman" w:hAnsi="Times New Roman"/>
          <w:sz w:val="28"/>
          <w:szCs w:val="28"/>
        </w:rPr>
        <w:t xml:space="preserve"> </w:t>
      </w:r>
      <w:r w:rsidRPr="00BA2BA0">
        <w:rPr>
          <w:rFonts w:ascii="Times New Roman" w:hAnsi="Times New Roman"/>
          <w:sz w:val="28"/>
          <w:szCs w:val="28"/>
        </w:rPr>
        <w:t xml:space="preserve">Оператором электронной площадки </w:t>
      </w:r>
      <w:r w:rsidR="001932EF" w:rsidRPr="00BA2BA0">
        <w:rPr>
          <w:rFonts w:ascii="Times New Roman" w:hAnsi="Times New Roman"/>
          <w:sz w:val="28"/>
          <w:szCs w:val="28"/>
        </w:rPr>
        <w:t>Конкурса</w:t>
      </w:r>
      <w:r w:rsidRPr="00BA2BA0">
        <w:rPr>
          <w:rFonts w:ascii="Times New Roman" w:hAnsi="Times New Roman"/>
          <w:sz w:val="28"/>
          <w:szCs w:val="28"/>
        </w:rPr>
        <w:t xml:space="preserve"> </w:t>
      </w:r>
      <w:r w:rsidRPr="00BA2BA0">
        <w:rPr>
          <w:rFonts w:ascii="Times New Roman" w:hAnsi="Times New Roman"/>
          <w:sz w:val="28"/>
          <w:szCs w:val="28"/>
        </w:rPr>
        <w:lastRenderedPageBreak/>
        <w:t>Комиссией принято решение</w:t>
      </w:r>
      <w:r w:rsidR="00502708" w:rsidRPr="00BA2BA0">
        <w:rPr>
          <w:rFonts w:ascii="Times New Roman" w:hAnsi="Times New Roman"/>
          <w:sz w:val="28"/>
          <w:szCs w:val="28"/>
        </w:rPr>
        <w:t xml:space="preserve"> </w:t>
      </w:r>
      <w:r w:rsidRPr="00BA2BA0">
        <w:rPr>
          <w:rFonts w:ascii="Times New Roman" w:hAnsi="Times New Roman"/>
          <w:sz w:val="28"/>
          <w:szCs w:val="28"/>
        </w:rPr>
        <w:t xml:space="preserve">о проведении внеплановой проверки </w:t>
      </w:r>
      <w:r w:rsidR="001345DE">
        <w:rPr>
          <w:rFonts w:ascii="Times New Roman" w:hAnsi="Times New Roman"/>
          <w:sz w:val="28"/>
          <w:szCs w:val="28"/>
        </w:rPr>
        <w:br/>
      </w:r>
      <w:r w:rsidRPr="00BA2BA0">
        <w:rPr>
          <w:rFonts w:ascii="Times New Roman" w:hAnsi="Times New Roman"/>
          <w:sz w:val="28"/>
          <w:szCs w:val="28"/>
        </w:rPr>
        <w:t>в соответствии с пунктом 2 части 15 статьи 99 Закона о контрактной системе.</w:t>
      </w:r>
    </w:p>
    <w:p w14:paraId="45DB81D1" w14:textId="165B173D" w:rsidR="001932EF" w:rsidRPr="00BA2BA0" w:rsidRDefault="009F6721" w:rsidP="00581A2B">
      <w:pPr>
        <w:tabs>
          <w:tab w:val="left" w:pos="6375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По мнению Заявителя, его права и законные интересы нарушены </w:t>
      </w:r>
      <w:r w:rsidR="001932EF" w:rsidRPr="00BA2BA0">
        <w:rPr>
          <w:rFonts w:ascii="Times New Roman" w:hAnsi="Times New Roman"/>
          <w:sz w:val="28"/>
          <w:szCs w:val="28"/>
        </w:rPr>
        <w:t>действиями Заказчика, Уполномоченного органа, которые неправомерно</w:t>
      </w:r>
      <w:r w:rsidR="00581A2B" w:rsidRPr="00581A2B">
        <w:rPr>
          <w:rFonts w:ascii="Times New Roman" w:hAnsi="Times New Roman"/>
          <w:sz w:val="28"/>
          <w:szCs w:val="28"/>
        </w:rPr>
        <w:t xml:space="preserve"> </w:t>
      </w:r>
      <w:r w:rsidR="001932EF" w:rsidRPr="00BA2BA0">
        <w:rPr>
          <w:rFonts w:ascii="Times New Roman" w:hAnsi="Times New Roman"/>
          <w:sz w:val="28"/>
          <w:szCs w:val="28"/>
        </w:rPr>
        <w:t xml:space="preserve">укрупнили </w:t>
      </w:r>
      <w:r w:rsidR="00E34AD5">
        <w:rPr>
          <w:rFonts w:ascii="Times New Roman" w:hAnsi="Times New Roman"/>
          <w:sz w:val="28"/>
          <w:szCs w:val="28"/>
        </w:rPr>
        <w:t>объект закупки</w:t>
      </w:r>
      <w:r w:rsidR="001932EF" w:rsidRPr="00BA2BA0">
        <w:rPr>
          <w:rFonts w:ascii="Times New Roman" w:hAnsi="Times New Roman"/>
          <w:sz w:val="28"/>
          <w:szCs w:val="28"/>
        </w:rPr>
        <w:t xml:space="preserve"> на выполнение работ по содержанию автомобильных дорог.</w:t>
      </w:r>
    </w:p>
    <w:p w14:paraId="32BE5F1F" w14:textId="5AFF8CBA" w:rsidR="00502708" w:rsidRPr="00BA2BA0" w:rsidRDefault="00502708" w:rsidP="00581A2B">
      <w:pPr>
        <w:tabs>
          <w:tab w:val="left" w:pos="6375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>Представител</w:t>
      </w:r>
      <w:r w:rsidR="001932EF" w:rsidRPr="00BA2BA0">
        <w:rPr>
          <w:rFonts w:ascii="Times New Roman" w:hAnsi="Times New Roman"/>
          <w:sz w:val="28"/>
          <w:szCs w:val="28"/>
        </w:rPr>
        <w:t>ь</w:t>
      </w:r>
      <w:r w:rsidRPr="00BA2BA0">
        <w:rPr>
          <w:rFonts w:ascii="Times New Roman" w:hAnsi="Times New Roman"/>
          <w:sz w:val="28"/>
          <w:szCs w:val="28"/>
        </w:rPr>
        <w:t xml:space="preserve"> Заказчика на заседании Комиссии не </w:t>
      </w:r>
      <w:r w:rsidR="00F148D3" w:rsidRPr="00BA2BA0">
        <w:rPr>
          <w:rFonts w:ascii="Times New Roman" w:hAnsi="Times New Roman"/>
          <w:sz w:val="28"/>
          <w:szCs w:val="28"/>
        </w:rPr>
        <w:t>согласились</w:t>
      </w:r>
      <w:r w:rsidRPr="00BA2BA0">
        <w:rPr>
          <w:rFonts w:ascii="Times New Roman" w:hAnsi="Times New Roman"/>
          <w:sz w:val="28"/>
          <w:szCs w:val="28"/>
        </w:rPr>
        <w:t xml:space="preserve"> </w:t>
      </w:r>
      <w:r w:rsidR="00F148D3" w:rsidRPr="00BA2BA0">
        <w:rPr>
          <w:rFonts w:ascii="Times New Roman" w:hAnsi="Times New Roman"/>
          <w:sz w:val="28"/>
          <w:szCs w:val="28"/>
        </w:rPr>
        <w:br/>
      </w:r>
      <w:r w:rsidRPr="00BA2BA0">
        <w:rPr>
          <w:rFonts w:ascii="Times New Roman" w:hAnsi="Times New Roman"/>
          <w:sz w:val="28"/>
          <w:szCs w:val="28"/>
        </w:rPr>
        <w:t>с довод</w:t>
      </w:r>
      <w:r w:rsidR="001932EF" w:rsidRPr="00BA2BA0">
        <w:rPr>
          <w:rFonts w:ascii="Times New Roman" w:hAnsi="Times New Roman"/>
          <w:sz w:val="28"/>
          <w:szCs w:val="28"/>
        </w:rPr>
        <w:t>ом</w:t>
      </w:r>
      <w:r w:rsidRPr="00BA2BA0">
        <w:rPr>
          <w:rFonts w:ascii="Times New Roman" w:hAnsi="Times New Roman"/>
          <w:sz w:val="28"/>
          <w:szCs w:val="28"/>
        </w:rPr>
        <w:t xml:space="preserve"> Заявителя и сообщил, что при проведении </w:t>
      </w:r>
      <w:r w:rsidR="001932EF" w:rsidRPr="00BA2BA0">
        <w:rPr>
          <w:rFonts w:ascii="Times New Roman" w:hAnsi="Times New Roman"/>
          <w:sz w:val="28"/>
          <w:szCs w:val="28"/>
        </w:rPr>
        <w:t>Конкурса</w:t>
      </w:r>
      <w:r w:rsidRPr="00BA2BA0">
        <w:rPr>
          <w:rFonts w:ascii="Times New Roman" w:hAnsi="Times New Roman"/>
          <w:sz w:val="28"/>
          <w:szCs w:val="28"/>
        </w:rPr>
        <w:t xml:space="preserve"> </w:t>
      </w:r>
      <w:r w:rsidR="00F148D3" w:rsidRPr="00BA2BA0">
        <w:rPr>
          <w:rFonts w:ascii="Times New Roman" w:hAnsi="Times New Roman"/>
          <w:sz w:val="28"/>
          <w:szCs w:val="28"/>
        </w:rPr>
        <w:t>Заказчик</w:t>
      </w:r>
      <w:r w:rsidR="001932EF" w:rsidRPr="00BA2BA0">
        <w:rPr>
          <w:rFonts w:ascii="Times New Roman" w:hAnsi="Times New Roman"/>
          <w:sz w:val="28"/>
          <w:szCs w:val="28"/>
        </w:rPr>
        <w:t>, Уполномоченный орган</w:t>
      </w:r>
      <w:r w:rsidRPr="00BA2BA0">
        <w:rPr>
          <w:rFonts w:ascii="Times New Roman" w:hAnsi="Times New Roman"/>
          <w:sz w:val="28"/>
          <w:szCs w:val="28"/>
        </w:rPr>
        <w:t xml:space="preserve"> действовал</w:t>
      </w:r>
      <w:r w:rsidR="001932EF" w:rsidRPr="00BA2BA0">
        <w:rPr>
          <w:rFonts w:ascii="Times New Roman" w:hAnsi="Times New Roman"/>
          <w:sz w:val="28"/>
          <w:szCs w:val="28"/>
        </w:rPr>
        <w:t>и</w:t>
      </w:r>
      <w:r w:rsidRPr="00BA2BA0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закупок.</w:t>
      </w:r>
    </w:p>
    <w:p w14:paraId="4C53FE5B" w14:textId="2DA2C955" w:rsidR="00502708" w:rsidRPr="00BA2BA0" w:rsidRDefault="00502708" w:rsidP="00581A2B">
      <w:pPr>
        <w:tabs>
          <w:tab w:val="left" w:pos="6375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В ходе рассмотрения обращения Заявителя на действия </w:t>
      </w:r>
      <w:r w:rsidR="00F148D3" w:rsidRPr="00BA2BA0">
        <w:rPr>
          <w:rFonts w:ascii="Times New Roman" w:hAnsi="Times New Roman"/>
          <w:sz w:val="28"/>
          <w:szCs w:val="28"/>
        </w:rPr>
        <w:t>Заказчика</w:t>
      </w:r>
      <w:r w:rsidR="001932EF" w:rsidRPr="00BA2BA0">
        <w:rPr>
          <w:rFonts w:ascii="Times New Roman" w:hAnsi="Times New Roman"/>
          <w:sz w:val="28"/>
          <w:szCs w:val="28"/>
        </w:rPr>
        <w:t>, Уполномоченного органа</w:t>
      </w:r>
      <w:r w:rsidRPr="00BA2BA0">
        <w:rPr>
          <w:rFonts w:ascii="Times New Roman" w:hAnsi="Times New Roman"/>
          <w:sz w:val="28"/>
          <w:szCs w:val="28"/>
        </w:rPr>
        <w:t xml:space="preserve"> </w:t>
      </w:r>
      <w:r w:rsidR="001932EF" w:rsidRPr="00BA2BA0">
        <w:rPr>
          <w:rFonts w:ascii="Times New Roman" w:hAnsi="Times New Roman"/>
          <w:sz w:val="28"/>
          <w:szCs w:val="28"/>
        </w:rPr>
        <w:t>04</w:t>
      </w:r>
      <w:r w:rsidRPr="00BA2BA0">
        <w:rPr>
          <w:rFonts w:ascii="Times New Roman" w:hAnsi="Times New Roman"/>
          <w:sz w:val="28"/>
          <w:szCs w:val="28"/>
        </w:rPr>
        <w:t>.</w:t>
      </w:r>
      <w:r w:rsidR="001932EF" w:rsidRPr="00BA2BA0">
        <w:rPr>
          <w:rFonts w:ascii="Times New Roman" w:hAnsi="Times New Roman"/>
          <w:sz w:val="28"/>
          <w:szCs w:val="28"/>
        </w:rPr>
        <w:t>12</w:t>
      </w:r>
      <w:r w:rsidRPr="00BA2BA0">
        <w:rPr>
          <w:rFonts w:ascii="Times New Roman" w:hAnsi="Times New Roman"/>
          <w:sz w:val="28"/>
          <w:szCs w:val="28"/>
        </w:rPr>
        <w:t xml:space="preserve">.2023 Комиссией в целях полного </w:t>
      </w:r>
      <w:r w:rsidR="00581A2B">
        <w:rPr>
          <w:rFonts w:ascii="Times New Roman" w:hAnsi="Times New Roman"/>
          <w:sz w:val="28"/>
          <w:szCs w:val="28"/>
        </w:rPr>
        <w:br/>
      </w:r>
      <w:r w:rsidRPr="00BA2BA0">
        <w:rPr>
          <w:rFonts w:ascii="Times New Roman" w:hAnsi="Times New Roman"/>
          <w:sz w:val="28"/>
          <w:szCs w:val="28"/>
        </w:rPr>
        <w:t xml:space="preserve">и всестороннего рассмотрения обращения в заседании объявлен перерыв, заседание продолжилось </w:t>
      </w:r>
      <w:r w:rsidR="001932EF" w:rsidRPr="00BA2BA0">
        <w:rPr>
          <w:rFonts w:ascii="Times New Roman" w:hAnsi="Times New Roman"/>
          <w:sz w:val="28"/>
          <w:szCs w:val="28"/>
        </w:rPr>
        <w:t>06</w:t>
      </w:r>
      <w:r w:rsidRPr="00BA2BA0">
        <w:rPr>
          <w:rFonts w:ascii="Times New Roman" w:hAnsi="Times New Roman"/>
          <w:sz w:val="28"/>
          <w:szCs w:val="28"/>
        </w:rPr>
        <w:t>.</w:t>
      </w:r>
      <w:r w:rsidR="001932EF" w:rsidRPr="00BA2BA0">
        <w:rPr>
          <w:rFonts w:ascii="Times New Roman" w:hAnsi="Times New Roman"/>
          <w:sz w:val="28"/>
          <w:szCs w:val="28"/>
        </w:rPr>
        <w:t>12</w:t>
      </w:r>
      <w:r w:rsidRPr="00BA2BA0">
        <w:rPr>
          <w:rFonts w:ascii="Times New Roman" w:hAnsi="Times New Roman"/>
          <w:sz w:val="28"/>
          <w:szCs w:val="28"/>
        </w:rPr>
        <w:t>.2023.</w:t>
      </w:r>
    </w:p>
    <w:p w14:paraId="19E9BA80" w14:textId="77777777" w:rsidR="001932EF" w:rsidRPr="00BA2BA0" w:rsidRDefault="001932EF" w:rsidP="00581A2B">
      <w:pPr>
        <w:pStyle w:val="a6"/>
        <w:tabs>
          <w:tab w:val="left" w:pos="9638"/>
        </w:tabs>
        <w:spacing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>В соответствии с Извещением, протоколами, составленными в ходе проведения Конкурса:</w:t>
      </w:r>
    </w:p>
    <w:p w14:paraId="36A48F40" w14:textId="31EA9518" w:rsidR="001932EF" w:rsidRPr="00BA2BA0" w:rsidRDefault="001932EF" w:rsidP="00581A2B">
      <w:pPr>
        <w:numPr>
          <w:ilvl w:val="0"/>
          <w:numId w:val="15"/>
        </w:numPr>
        <w:tabs>
          <w:tab w:val="left" w:pos="902"/>
          <w:tab w:val="left" w:pos="9638"/>
        </w:tabs>
        <w:spacing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2BA0">
        <w:rPr>
          <w:rFonts w:ascii="Times New Roman" w:hAnsi="Times New Roman"/>
          <w:sz w:val="28"/>
          <w:szCs w:val="28"/>
          <w:lang w:val="de-DE" w:eastAsia="de-DE"/>
        </w:rPr>
        <w:t>Извещение</w:t>
      </w:r>
      <w:proofErr w:type="spellEnd"/>
      <w:r w:rsidRPr="00BA2BA0">
        <w:rPr>
          <w:rFonts w:ascii="Times New Roman" w:hAnsi="Times New Roman"/>
          <w:sz w:val="28"/>
          <w:szCs w:val="28"/>
          <w:lang w:val="de-DE" w:eastAsia="de-DE"/>
        </w:rPr>
        <w:t xml:space="preserve"> </w:t>
      </w:r>
      <w:proofErr w:type="spellStart"/>
      <w:r w:rsidRPr="00BA2BA0">
        <w:rPr>
          <w:rFonts w:ascii="Times New Roman" w:hAnsi="Times New Roman"/>
          <w:sz w:val="28"/>
          <w:szCs w:val="28"/>
          <w:lang w:val="de-DE" w:eastAsia="de-DE"/>
        </w:rPr>
        <w:t>размещено</w:t>
      </w:r>
      <w:proofErr w:type="spellEnd"/>
      <w:r w:rsidRPr="00BA2BA0">
        <w:rPr>
          <w:rFonts w:ascii="Times New Roman" w:hAnsi="Times New Roman"/>
          <w:sz w:val="28"/>
          <w:szCs w:val="28"/>
        </w:rPr>
        <w:t xml:space="preserve"> в ЕИС – 07.11.2023;</w:t>
      </w:r>
    </w:p>
    <w:p w14:paraId="6218606A" w14:textId="77777777" w:rsidR="001932EF" w:rsidRPr="00BA2BA0" w:rsidRDefault="001932EF" w:rsidP="00581A2B">
      <w:pPr>
        <w:numPr>
          <w:ilvl w:val="0"/>
          <w:numId w:val="15"/>
        </w:numPr>
        <w:tabs>
          <w:tab w:val="left" w:pos="902"/>
          <w:tab w:val="left" w:pos="9638"/>
        </w:tabs>
        <w:spacing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способ определения поставщика (подрядчика, исполнителя) – </w:t>
      </w:r>
      <w:r w:rsidRPr="00BA2BA0">
        <w:rPr>
          <w:rFonts w:ascii="Times New Roman" w:hAnsi="Times New Roman"/>
          <w:sz w:val="28"/>
          <w:szCs w:val="28"/>
        </w:rPr>
        <w:br/>
        <w:t>открытый конкурс в электронной форме;</w:t>
      </w:r>
    </w:p>
    <w:p w14:paraId="7B3A3D43" w14:textId="77777777" w:rsidR="00F259DB" w:rsidRPr="00BA2BA0" w:rsidRDefault="00F259DB" w:rsidP="00581A2B">
      <w:pPr>
        <w:numPr>
          <w:ilvl w:val="0"/>
          <w:numId w:val="15"/>
        </w:numPr>
        <w:tabs>
          <w:tab w:val="left" w:pos="568"/>
          <w:tab w:val="left" w:pos="9638"/>
        </w:tabs>
        <w:spacing w:line="340" w:lineRule="exact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" w:name="_Hlk152774964"/>
      <w:r w:rsidRPr="00BA2BA0">
        <w:rPr>
          <w:rFonts w:ascii="Times New Roman" w:hAnsi="Times New Roman"/>
          <w:sz w:val="28"/>
          <w:szCs w:val="28"/>
        </w:rPr>
        <w:t xml:space="preserve">максимальное значение цены контракта </w:t>
      </w:r>
      <w:bookmarkEnd w:id="2"/>
      <w:r w:rsidR="001932EF" w:rsidRPr="00BA2BA0">
        <w:rPr>
          <w:rFonts w:ascii="Times New Roman" w:hAnsi="Times New Roman"/>
          <w:sz w:val="28"/>
          <w:szCs w:val="28"/>
        </w:rPr>
        <w:t xml:space="preserve">– </w:t>
      </w:r>
      <w:r w:rsidR="001932EF" w:rsidRPr="00BA2BA0">
        <w:rPr>
          <w:rFonts w:ascii="Times New Roman" w:hAnsi="Times New Roman"/>
          <w:sz w:val="28"/>
          <w:szCs w:val="28"/>
          <w:shd w:val="clear" w:color="auto" w:fill="FFFFFF"/>
        </w:rPr>
        <w:t xml:space="preserve">1 844 597 664 </w:t>
      </w:r>
      <w:r w:rsidR="001932EF" w:rsidRPr="00BA2BA0">
        <w:rPr>
          <w:rFonts w:ascii="Times New Roman" w:hAnsi="Times New Roman"/>
          <w:sz w:val="28"/>
          <w:szCs w:val="28"/>
        </w:rPr>
        <w:t xml:space="preserve">руб.; </w:t>
      </w:r>
    </w:p>
    <w:p w14:paraId="47530B69" w14:textId="7947D13C" w:rsidR="00F259DB" w:rsidRPr="00BA2BA0" w:rsidRDefault="00F259DB" w:rsidP="00581A2B">
      <w:pPr>
        <w:numPr>
          <w:ilvl w:val="0"/>
          <w:numId w:val="15"/>
        </w:numPr>
        <w:tabs>
          <w:tab w:val="left" w:pos="568"/>
          <w:tab w:val="left" w:pos="9638"/>
        </w:tabs>
        <w:spacing w:line="340" w:lineRule="exact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BA0">
        <w:rPr>
          <w:rFonts w:ascii="Times New Roman" w:hAnsi="Times New Roman"/>
          <w:sz w:val="28"/>
          <w:szCs w:val="28"/>
          <w:shd w:val="clear" w:color="auto" w:fill="FFFFFF"/>
        </w:rPr>
        <w:t>начальная сумма цен товара, работы, услуги – 2 554 715 610,55 руб.;</w:t>
      </w:r>
    </w:p>
    <w:p w14:paraId="618ED94A" w14:textId="2CCCE1A0" w:rsidR="001932EF" w:rsidRPr="00BA2BA0" w:rsidRDefault="001932EF" w:rsidP="00581A2B">
      <w:pPr>
        <w:numPr>
          <w:ilvl w:val="0"/>
          <w:numId w:val="15"/>
        </w:numPr>
        <w:tabs>
          <w:tab w:val="left" w:pos="568"/>
          <w:tab w:val="left" w:pos="1276"/>
          <w:tab w:val="left" w:pos="9638"/>
        </w:tabs>
        <w:spacing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источник финансирования – </w:t>
      </w:r>
      <w:r w:rsidR="006C67E7" w:rsidRPr="00BA2BA0">
        <w:rPr>
          <w:rFonts w:ascii="Times New Roman" w:hAnsi="Times New Roman"/>
          <w:sz w:val="28"/>
          <w:szCs w:val="28"/>
        </w:rPr>
        <w:t>бюджет субъекта Российской Федерации</w:t>
      </w:r>
      <w:r w:rsidRPr="00BA2BA0">
        <w:rPr>
          <w:rFonts w:ascii="Times New Roman" w:hAnsi="Times New Roman"/>
          <w:sz w:val="28"/>
          <w:szCs w:val="28"/>
        </w:rPr>
        <w:t>, КБК – 76504091530020760244;</w:t>
      </w:r>
    </w:p>
    <w:p w14:paraId="4032CE1D" w14:textId="24571DAE" w:rsidR="001932EF" w:rsidRPr="00BA2BA0" w:rsidRDefault="001932EF" w:rsidP="00581A2B">
      <w:pPr>
        <w:numPr>
          <w:ilvl w:val="0"/>
          <w:numId w:val="15"/>
        </w:numPr>
        <w:tabs>
          <w:tab w:val="left" w:pos="568"/>
          <w:tab w:val="left" w:pos="9638"/>
        </w:tabs>
        <w:spacing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дата окончания подачи заявок на участие в Конкурсе – </w:t>
      </w:r>
      <w:r w:rsidR="00F259DB" w:rsidRPr="00BA2BA0">
        <w:rPr>
          <w:rFonts w:ascii="Times New Roman" w:hAnsi="Times New Roman"/>
          <w:sz w:val="28"/>
          <w:szCs w:val="28"/>
        </w:rPr>
        <w:t>23</w:t>
      </w:r>
      <w:r w:rsidRPr="00BA2BA0">
        <w:rPr>
          <w:rFonts w:ascii="Times New Roman" w:hAnsi="Times New Roman"/>
          <w:sz w:val="28"/>
          <w:szCs w:val="28"/>
        </w:rPr>
        <w:t>.11.2023;</w:t>
      </w:r>
    </w:p>
    <w:p w14:paraId="781A0D64" w14:textId="77777777" w:rsidR="001932EF" w:rsidRPr="00BA2BA0" w:rsidRDefault="001932EF" w:rsidP="00581A2B">
      <w:pPr>
        <w:numPr>
          <w:ilvl w:val="0"/>
          <w:numId w:val="15"/>
        </w:numPr>
        <w:tabs>
          <w:tab w:val="left" w:pos="568"/>
          <w:tab w:val="left" w:pos="9638"/>
        </w:tabs>
        <w:spacing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>на участие в Конкурсе подано 2 заявки от участников закупки;</w:t>
      </w:r>
    </w:p>
    <w:p w14:paraId="1A80B3E2" w14:textId="323C8711" w:rsidR="001932EF" w:rsidRPr="00BA2BA0" w:rsidRDefault="001932EF" w:rsidP="00581A2B">
      <w:pPr>
        <w:numPr>
          <w:ilvl w:val="0"/>
          <w:numId w:val="15"/>
        </w:numPr>
        <w:tabs>
          <w:tab w:val="left" w:pos="902"/>
          <w:tab w:val="left" w:pos="9638"/>
        </w:tabs>
        <w:spacing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дата рассмотрения оценки вторых частей заявок на участие в Конкурсе – </w:t>
      </w:r>
      <w:r w:rsidR="00F259DB" w:rsidRPr="00BA2BA0">
        <w:rPr>
          <w:rFonts w:ascii="Times New Roman" w:hAnsi="Times New Roman"/>
          <w:sz w:val="28"/>
          <w:szCs w:val="28"/>
        </w:rPr>
        <w:t>23</w:t>
      </w:r>
      <w:r w:rsidRPr="00BA2BA0">
        <w:rPr>
          <w:rFonts w:ascii="Times New Roman" w:hAnsi="Times New Roman"/>
          <w:sz w:val="28"/>
          <w:szCs w:val="28"/>
        </w:rPr>
        <w:t>.11.2023;</w:t>
      </w:r>
    </w:p>
    <w:p w14:paraId="5681B6FF" w14:textId="77777777" w:rsidR="001932EF" w:rsidRPr="00BA2BA0" w:rsidRDefault="001932EF" w:rsidP="00581A2B">
      <w:pPr>
        <w:numPr>
          <w:ilvl w:val="0"/>
          <w:numId w:val="15"/>
        </w:numPr>
        <w:tabs>
          <w:tab w:val="left" w:pos="902"/>
          <w:tab w:val="left" w:pos="9638"/>
        </w:tabs>
        <w:spacing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>по результатам рассмотрения заявок участников закупки 2 заявки признаны соответствующими требованиям Извещения и Закона о контрактной системе;</w:t>
      </w:r>
    </w:p>
    <w:p w14:paraId="3E94A449" w14:textId="616F9152" w:rsidR="007A602C" w:rsidRPr="00BA2BA0" w:rsidRDefault="001932EF" w:rsidP="00581A2B">
      <w:pPr>
        <w:numPr>
          <w:ilvl w:val="0"/>
          <w:numId w:val="15"/>
        </w:numPr>
        <w:tabs>
          <w:tab w:val="left" w:pos="709"/>
          <w:tab w:val="left" w:pos="9638"/>
        </w:tabs>
        <w:spacing w:line="340" w:lineRule="exac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>победителем Конкурса признан</w:t>
      </w:r>
      <w:r w:rsidR="00F259DB" w:rsidRPr="00BA2BA0">
        <w:rPr>
          <w:rFonts w:ascii="Times New Roman" w:hAnsi="Times New Roman"/>
          <w:sz w:val="28"/>
          <w:szCs w:val="28"/>
        </w:rPr>
        <w:t>о АО «РСУ»</w:t>
      </w:r>
      <w:r w:rsidRPr="00BA2BA0">
        <w:rPr>
          <w:rFonts w:ascii="Times New Roman" w:hAnsi="Times New Roman"/>
          <w:sz w:val="28"/>
          <w:szCs w:val="28"/>
        </w:rPr>
        <w:t xml:space="preserve"> с предложением </w:t>
      </w:r>
      <w:r w:rsidR="00F259DB" w:rsidRPr="00BA2BA0">
        <w:rPr>
          <w:rFonts w:ascii="Times New Roman" w:hAnsi="Times New Roman"/>
          <w:sz w:val="28"/>
          <w:szCs w:val="28"/>
        </w:rPr>
        <w:t>начальн</w:t>
      </w:r>
      <w:r w:rsidR="007A602C" w:rsidRPr="00BA2BA0">
        <w:rPr>
          <w:rFonts w:ascii="Times New Roman" w:hAnsi="Times New Roman"/>
          <w:sz w:val="28"/>
          <w:szCs w:val="28"/>
        </w:rPr>
        <w:t>ой</w:t>
      </w:r>
      <w:r w:rsidR="00F259DB" w:rsidRPr="00BA2BA0">
        <w:rPr>
          <w:rFonts w:ascii="Times New Roman" w:hAnsi="Times New Roman"/>
          <w:sz w:val="28"/>
          <w:szCs w:val="28"/>
        </w:rPr>
        <w:t xml:space="preserve"> сумм</w:t>
      </w:r>
      <w:r w:rsidR="007A602C" w:rsidRPr="00BA2BA0">
        <w:rPr>
          <w:rFonts w:ascii="Times New Roman" w:hAnsi="Times New Roman"/>
          <w:sz w:val="28"/>
          <w:szCs w:val="28"/>
        </w:rPr>
        <w:t>ы</w:t>
      </w:r>
      <w:r w:rsidR="00F259DB" w:rsidRPr="00BA2BA0">
        <w:rPr>
          <w:rFonts w:ascii="Times New Roman" w:hAnsi="Times New Roman"/>
          <w:sz w:val="28"/>
          <w:szCs w:val="28"/>
        </w:rPr>
        <w:t xml:space="preserve"> цен</w:t>
      </w:r>
      <w:r w:rsidR="007A602C" w:rsidRPr="00BA2BA0">
        <w:rPr>
          <w:rFonts w:ascii="Times New Roman" w:hAnsi="Times New Roman"/>
          <w:sz w:val="28"/>
          <w:szCs w:val="28"/>
        </w:rPr>
        <w:t>ы</w:t>
      </w:r>
      <w:r w:rsidR="00F259DB" w:rsidRPr="00BA2BA0">
        <w:rPr>
          <w:rFonts w:ascii="Times New Roman" w:hAnsi="Times New Roman"/>
          <w:sz w:val="28"/>
          <w:szCs w:val="28"/>
        </w:rPr>
        <w:t xml:space="preserve"> товара, работы, услуги</w:t>
      </w:r>
      <w:r w:rsidR="007A602C" w:rsidRPr="00BA2BA0">
        <w:rPr>
          <w:rFonts w:ascii="Times New Roman" w:hAnsi="Times New Roman"/>
          <w:sz w:val="28"/>
          <w:szCs w:val="28"/>
        </w:rPr>
        <w:t xml:space="preserve"> – 2 554 715 610,55 руб.</w:t>
      </w:r>
    </w:p>
    <w:p w14:paraId="2BA29ECF" w14:textId="29D9E238" w:rsidR="00A843C0" w:rsidRPr="00BA2BA0" w:rsidRDefault="00B118AA" w:rsidP="00581A2B">
      <w:pPr>
        <w:pStyle w:val="a6"/>
        <w:spacing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Согласно доводу Заявителя Заказчиком, Уполномоченным органом </w:t>
      </w:r>
      <w:r w:rsidR="00BA35BD">
        <w:rPr>
          <w:rFonts w:ascii="Times New Roman" w:hAnsi="Times New Roman"/>
          <w:sz w:val="28"/>
          <w:szCs w:val="28"/>
        </w:rPr>
        <w:br/>
        <w:t xml:space="preserve">в рамках </w:t>
      </w:r>
      <w:r w:rsidR="00A16394">
        <w:rPr>
          <w:rFonts w:ascii="Times New Roman" w:hAnsi="Times New Roman"/>
          <w:sz w:val="28"/>
          <w:szCs w:val="28"/>
        </w:rPr>
        <w:t xml:space="preserve">исполнения государственного контракта неправомерно объединено выполнение работ по содержанию автомобильных дорог </w:t>
      </w:r>
      <w:r w:rsidR="00A16394" w:rsidRPr="00A16394">
        <w:rPr>
          <w:rFonts w:ascii="Times New Roman" w:hAnsi="Times New Roman"/>
          <w:sz w:val="28"/>
          <w:szCs w:val="28"/>
        </w:rPr>
        <w:t xml:space="preserve">республиканского </w:t>
      </w:r>
      <w:r w:rsidR="00A16394">
        <w:rPr>
          <w:rFonts w:ascii="Times New Roman" w:hAnsi="Times New Roman"/>
          <w:sz w:val="28"/>
          <w:szCs w:val="28"/>
        </w:rPr>
        <w:br/>
      </w:r>
      <w:r w:rsidR="00A16394" w:rsidRPr="00A16394">
        <w:rPr>
          <w:rFonts w:ascii="Times New Roman" w:hAnsi="Times New Roman"/>
          <w:sz w:val="28"/>
          <w:szCs w:val="28"/>
        </w:rPr>
        <w:t>и межмуниципального значения</w:t>
      </w:r>
      <w:r w:rsidR="00A16394">
        <w:rPr>
          <w:rFonts w:ascii="Times New Roman" w:hAnsi="Times New Roman"/>
          <w:sz w:val="28"/>
          <w:szCs w:val="28"/>
        </w:rPr>
        <w:t xml:space="preserve">, что </w:t>
      </w:r>
      <w:r w:rsidRPr="00BA2BA0">
        <w:rPr>
          <w:rFonts w:ascii="Times New Roman" w:hAnsi="Times New Roman"/>
          <w:sz w:val="28"/>
          <w:szCs w:val="28"/>
        </w:rPr>
        <w:t xml:space="preserve">ограничивает количество потенциальных участников и не соответствует принципам обеспечения конкуренции </w:t>
      </w:r>
      <w:r w:rsidR="00581A2B">
        <w:rPr>
          <w:rFonts w:ascii="Times New Roman" w:hAnsi="Times New Roman"/>
          <w:sz w:val="28"/>
          <w:szCs w:val="28"/>
        </w:rPr>
        <w:br/>
      </w:r>
      <w:r w:rsidRPr="00BA2BA0">
        <w:rPr>
          <w:rFonts w:ascii="Times New Roman" w:hAnsi="Times New Roman"/>
          <w:sz w:val="28"/>
          <w:szCs w:val="28"/>
        </w:rPr>
        <w:t>и эффективности осуществления закупки.</w:t>
      </w:r>
    </w:p>
    <w:p w14:paraId="299EBF4B" w14:textId="0BDFC61B" w:rsidR="00A843C0" w:rsidRPr="00BA2BA0" w:rsidRDefault="00A843C0" w:rsidP="00581A2B">
      <w:pPr>
        <w:pStyle w:val="a6"/>
        <w:spacing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В соответствии с пунктом 1 части 2 статьи 42 Закона о контрактной системе извещение об осуществлении закупки, если иное не предусмотрено </w:t>
      </w:r>
      <w:r w:rsidRPr="00BA2BA0">
        <w:rPr>
          <w:rFonts w:ascii="Times New Roman" w:hAnsi="Times New Roman"/>
          <w:sz w:val="28"/>
          <w:szCs w:val="28"/>
        </w:rPr>
        <w:br/>
        <w:t xml:space="preserve">Законом о контрактной системе, должно содержать описание объекта закупки </w:t>
      </w:r>
      <w:r w:rsidR="00581A2B">
        <w:rPr>
          <w:rFonts w:ascii="Times New Roman" w:hAnsi="Times New Roman"/>
          <w:sz w:val="28"/>
          <w:szCs w:val="28"/>
        </w:rPr>
        <w:br/>
      </w:r>
      <w:r w:rsidRPr="00BA2BA0">
        <w:rPr>
          <w:rFonts w:ascii="Times New Roman" w:hAnsi="Times New Roman"/>
          <w:sz w:val="28"/>
          <w:szCs w:val="28"/>
        </w:rPr>
        <w:t>в соответствии со статьей 33 Закона о контрактной системе.</w:t>
      </w:r>
    </w:p>
    <w:p w14:paraId="4A1D700B" w14:textId="76F294F7" w:rsidR="00A843C0" w:rsidRPr="00BA2BA0" w:rsidRDefault="00A843C0" w:rsidP="00581A2B">
      <w:pPr>
        <w:tabs>
          <w:tab w:val="left" w:pos="709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lastRenderedPageBreak/>
        <w:t xml:space="preserve">Пунктом 1 части 1 статьи 33 Закона о контрактной системе установлено, </w:t>
      </w:r>
      <w:r w:rsidRPr="00BA2BA0">
        <w:rPr>
          <w:rFonts w:ascii="Times New Roman" w:hAnsi="Times New Roman"/>
          <w:sz w:val="28"/>
          <w:szCs w:val="28"/>
        </w:rPr>
        <w:br/>
        <w:t xml:space="preserve">что заказчик в случаях, предусмотренных Законом о контрактной системе, </w:t>
      </w:r>
      <w:r w:rsidRPr="00BA2BA0">
        <w:rPr>
          <w:rFonts w:ascii="Times New Roman" w:hAnsi="Times New Roman"/>
          <w:sz w:val="28"/>
          <w:szCs w:val="28"/>
        </w:rPr>
        <w:br/>
        <w:t xml:space="preserve">в описании объекта закупки указывает функциональные, технические </w:t>
      </w:r>
      <w:r w:rsidRPr="00BA2BA0">
        <w:rPr>
          <w:rFonts w:ascii="Times New Roman" w:hAnsi="Times New Roman"/>
          <w:sz w:val="28"/>
          <w:szCs w:val="28"/>
        </w:rPr>
        <w:br/>
        <w:t xml:space="preserve">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</w:t>
      </w:r>
      <w:r w:rsidR="00581A2B">
        <w:rPr>
          <w:rFonts w:ascii="Times New Roman" w:hAnsi="Times New Roman"/>
          <w:sz w:val="28"/>
          <w:szCs w:val="28"/>
        </w:rPr>
        <w:br/>
      </w:r>
      <w:r w:rsidRPr="00BA2BA0">
        <w:rPr>
          <w:rFonts w:ascii="Times New Roman" w:hAnsi="Times New Roman"/>
          <w:sz w:val="28"/>
          <w:szCs w:val="28"/>
        </w:rPr>
        <w:t xml:space="preserve">что такие требования или указания влекут за собой ограничение количества </w:t>
      </w:r>
      <w:r w:rsidRPr="00BA2BA0">
        <w:rPr>
          <w:rFonts w:ascii="Times New Roman" w:hAnsi="Times New Roman"/>
          <w:sz w:val="28"/>
          <w:szCs w:val="28"/>
        </w:rPr>
        <w:br/>
        <w:t xml:space="preserve">участников закупки. </w:t>
      </w:r>
    </w:p>
    <w:p w14:paraId="666040FE" w14:textId="77777777" w:rsidR="00A843C0" w:rsidRPr="00BA2BA0" w:rsidRDefault="00A843C0" w:rsidP="00581A2B">
      <w:pPr>
        <w:tabs>
          <w:tab w:val="left" w:pos="709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В соответствии с частью 2 статьи 31 Закона о контрактной системе установлено, что Правительство Российской Федерации вправе устанавливать </w:t>
      </w:r>
      <w:r w:rsidRPr="00BA2BA0">
        <w:rPr>
          <w:rFonts w:ascii="Times New Roman" w:hAnsi="Times New Roman"/>
          <w:sz w:val="28"/>
          <w:szCs w:val="28"/>
        </w:rPr>
        <w:br/>
        <w:t>к участникам закупок отдельных видов товаров, работ, услуг дополнительные требования, в том числе к наличию: финансовых ресурсов для исполнения контракта, на праве собственности или ином законном основании оборудования и других материальных ресурсов для исполнения контракта, опыта работы, связанного с предметом контракта, и деловой репутации, необходимого количества специалистов и иных работников определенного уровня квалификации для исполнения контракта.</w:t>
      </w:r>
    </w:p>
    <w:p w14:paraId="15AA38CD" w14:textId="77777777" w:rsidR="00A843C0" w:rsidRPr="00BA2BA0" w:rsidRDefault="00A843C0" w:rsidP="00581A2B">
      <w:pPr>
        <w:tabs>
          <w:tab w:val="left" w:pos="709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Согласно части 4 статьи 31 Закона о контрактной системе в случае установления Правительством Российской Федерации в соответствии с частью 2 статьи 31 Закона о контрактной системе дополнительных требований </w:t>
      </w:r>
      <w:r w:rsidRPr="00BA2BA0">
        <w:rPr>
          <w:rFonts w:ascii="Times New Roman" w:hAnsi="Times New Roman"/>
          <w:sz w:val="28"/>
          <w:szCs w:val="28"/>
        </w:rPr>
        <w:br/>
        <w:t>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14:paraId="3E51D2DC" w14:textId="77777777" w:rsidR="00A843C0" w:rsidRPr="00BA2BA0" w:rsidRDefault="00A843C0" w:rsidP="00581A2B">
      <w:pPr>
        <w:tabs>
          <w:tab w:val="left" w:pos="709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Указанные дополнительные требования, а также перечень документов, подтверждающих соответствие участников закупки таким дополнительным требованиям, установлены постановлением Правительства Российской Федерации от 29.12.2021 № 2571 «О требованиях к участникам закупки товаров, работ, услуг для обеспечения государственных и муниципальных нужд </w:t>
      </w:r>
      <w:r w:rsidRPr="00BA2BA0">
        <w:rPr>
          <w:rFonts w:ascii="Times New Roman" w:hAnsi="Times New Roman"/>
          <w:sz w:val="28"/>
          <w:szCs w:val="28"/>
        </w:rPr>
        <w:br/>
        <w:t>и признании утратившими силу некоторых актов и отдельных положений актов Правительства Российской Федерации» (далее – Постановление № 2571).</w:t>
      </w:r>
    </w:p>
    <w:p w14:paraId="64131936" w14:textId="77777777" w:rsidR="00A843C0" w:rsidRPr="00BA2BA0" w:rsidRDefault="00A843C0" w:rsidP="00581A2B">
      <w:pPr>
        <w:tabs>
          <w:tab w:val="left" w:pos="709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В соответствии с позицией 18 приложения к Постановлению № 2571 </w:t>
      </w:r>
      <w:r w:rsidRPr="00BA2BA0">
        <w:rPr>
          <w:rFonts w:ascii="Times New Roman" w:hAnsi="Times New Roman"/>
          <w:sz w:val="28"/>
          <w:szCs w:val="28"/>
        </w:rPr>
        <w:br/>
        <w:t>в случае проведения закупки на выполнение работ по ремонту, содержанию автомобильной дороги, участник закупки должен обладать опытом выполнения работ по ремонту, содержанию, капитальному ремонту, строительству, реконструкции автомобильной дороги.</w:t>
      </w:r>
    </w:p>
    <w:p w14:paraId="4BBB1DE9" w14:textId="4A817F6C" w:rsidR="00A843C0" w:rsidRPr="00BA2BA0" w:rsidRDefault="00A843C0" w:rsidP="00581A2B">
      <w:pPr>
        <w:tabs>
          <w:tab w:val="left" w:pos="709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Согласно Извещению объектом закупки является </w:t>
      </w:r>
      <w:r w:rsidR="006C67E7" w:rsidRPr="00BA2BA0">
        <w:rPr>
          <w:rFonts w:ascii="Times New Roman" w:hAnsi="Times New Roman"/>
          <w:sz w:val="28"/>
          <w:szCs w:val="28"/>
        </w:rPr>
        <w:t xml:space="preserve">выполнение работ </w:t>
      </w:r>
      <w:r w:rsidR="006C67E7" w:rsidRPr="00BA2BA0">
        <w:rPr>
          <w:rFonts w:ascii="Times New Roman" w:hAnsi="Times New Roman"/>
          <w:sz w:val="28"/>
          <w:szCs w:val="28"/>
        </w:rPr>
        <w:br/>
        <w:t xml:space="preserve">по содержанию автомобильных дорог республиканского и межмуниципального значения Республики Дагестан </w:t>
      </w:r>
      <w:r w:rsidRPr="00BA2BA0">
        <w:rPr>
          <w:rFonts w:ascii="Times New Roman" w:hAnsi="Times New Roman"/>
          <w:sz w:val="28"/>
          <w:szCs w:val="28"/>
        </w:rPr>
        <w:t>(далее – Работы).</w:t>
      </w:r>
    </w:p>
    <w:p w14:paraId="64773FB2" w14:textId="54FA2ACA" w:rsidR="00A843C0" w:rsidRPr="00BA2BA0" w:rsidRDefault="00A843C0" w:rsidP="00581A2B">
      <w:pPr>
        <w:tabs>
          <w:tab w:val="left" w:pos="709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>Кроме того, в соответствии с Извещением к участникам закупки установлены дополнительные требования в соответствии с позицией 18 приложения к Постановлению № 2571.</w:t>
      </w:r>
    </w:p>
    <w:p w14:paraId="4DD37784" w14:textId="63A77825" w:rsidR="00A843C0" w:rsidRDefault="00A843C0" w:rsidP="00581A2B">
      <w:pPr>
        <w:tabs>
          <w:tab w:val="left" w:pos="709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lastRenderedPageBreak/>
        <w:t>В целях недопущения ограничения количества участников закупок                             на выполнение работ по</w:t>
      </w:r>
      <w:r w:rsidR="006C67E7" w:rsidRPr="00BA2BA0">
        <w:rPr>
          <w:rFonts w:ascii="Times New Roman" w:hAnsi="Times New Roman"/>
          <w:sz w:val="28"/>
          <w:szCs w:val="28"/>
        </w:rPr>
        <w:t xml:space="preserve"> содержанию</w:t>
      </w:r>
      <w:r w:rsidRPr="00BA2BA0">
        <w:rPr>
          <w:rFonts w:ascii="Times New Roman" w:hAnsi="Times New Roman"/>
          <w:sz w:val="28"/>
          <w:szCs w:val="28"/>
        </w:rPr>
        <w:t xml:space="preserve"> </w:t>
      </w:r>
      <w:r w:rsidR="006C67E7" w:rsidRPr="00BA2BA0">
        <w:rPr>
          <w:rFonts w:ascii="Times New Roman" w:hAnsi="Times New Roman"/>
          <w:sz w:val="28"/>
          <w:szCs w:val="28"/>
        </w:rPr>
        <w:t>(</w:t>
      </w:r>
      <w:r w:rsidRPr="00BA2BA0">
        <w:rPr>
          <w:rFonts w:ascii="Times New Roman" w:hAnsi="Times New Roman"/>
          <w:sz w:val="28"/>
          <w:szCs w:val="28"/>
        </w:rPr>
        <w:t>ремонту</w:t>
      </w:r>
      <w:r w:rsidR="006C67E7" w:rsidRPr="00BA2BA0">
        <w:rPr>
          <w:rFonts w:ascii="Times New Roman" w:hAnsi="Times New Roman"/>
          <w:sz w:val="28"/>
          <w:szCs w:val="28"/>
        </w:rPr>
        <w:t>)</w:t>
      </w:r>
      <w:r w:rsidRPr="00BA2BA0">
        <w:rPr>
          <w:rFonts w:ascii="Times New Roman" w:hAnsi="Times New Roman"/>
          <w:sz w:val="28"/>
          <w:szCs w:val="28"/>
        </w:rPr>
        <w:t xml:space="preserve"> автомобильных дорог </w:t>
      </w:r>
      <w:r w:rsidR="006C67E7" w:rsidRPr="00BA2BA0">
        <w:rPr>
          <w:rFonts w:ascii="Times New Roman" w:hAnsi="Times New Roman"/>
          <w:sz w:val="28"/>
          <w:szCs w:val="28"/>
        </w:rPr>
        <w:br/>
      </w:r>
      <w:r w:rsidRPr="00BA2BA0">
        <w:rPr>
          <w:rFonts w:ascii="Times New Roman" w:hAnsi="Times New Roman"/>
          <w:sz w:val="28"/>
          <w:szCs w:val="28"/>
        </w:rPr>
        <w:t>в Российской Федерации в письме ФАС России от 26.07.2023 № МШ/59508/23 изложена позиция</w:t>
      </w:r>
      <w:r w:rsidR="006C67E7" w:rsidRPr="00BA2BA0">
        <w:rPr>
          <w:rFonts w:ascii="Times New Roman" w:hAnsi="Times New Roman"/>
          <w:sz w:val="28"/>
          <w:szCs w:val="28"/>
        </w:rPr>
        <w:t xml:space="preserve"> </w:t>
      </w:r>
      <w:r w:rsidRPr="00BA2BA0">
        <w:rPr>
          <w:rFonts w:ascii="Times New Roman" w:hAnsi="Times New Roman"/>
          <w:sz w:val="28"/>
          <w:szCs w:val="28"/>
        </w:rPr>
        <w:t xml:space="preserve">по вопросу формирования </w:t>
      </w:r>
      <w:r w:rsidR="00E34AD5">
        <w:rPr>
          <w:rFonts w:ascii="Times New Roman" w:hAnsi="Times New Roman"/>
          <w:sz w:val="28"/>
          <w:szCs w:val="28"/>
        </w:rPr>
        <w:t>объекта закупки</w:t>
      </w:r>
      <w:r w:rsidRPr="00BA2BA0">
        <w:rPr>
          <w:rFonts w:ascii="Times New Roman" w:hAnsi="Times New Roman"/>
          <w:sz w:val="28"/>
          <w:szCs w:val="28"/>
        </w:rPr>
        <w:t xml:space="preserve"> при проведении</w:t>
      </w:r>
      <w:r w:rsidR="006C67E7" w:rsidRPr="00BA2BA0">
        <w:rPr>
          <w:rFonts w:ascii="Times New Roman" w:hAnsi="Times New Roman"/>
          <w:sz w:val="28"/>
          <w:szCs w:val="28"/>
        </w:rPr>
        <w:t xml:space="preserve"> </w:t>
      </w:r>
      <w:r w:rsidRPr="00BA2BA0">
        <w:rPr>
          <w:rFonts w:ascii="Times New Roman" w:hAnsi="Times New Roman"/>
          <w:sz w:val="28"/>
          <w:szCs w:val="28"/>
        </w:rPr>
        <w:t>таких закупок, в соответствии</w:t>
      </w:r>
      <w:r w:rsidR="006C67E7" w:rsidRPr="00BA2BA0">
        <w:rPr>
          <w:rFonts w:ascii="Times New Roman" w:hAnsi="Times New Roman"/>
          <w:sz w:val="28"/>
          <w:szCs w:val="28"/>
        </w:rPr>
        <w:t xml:space="preserve"> </w:t>
      </w:r>
      <w:r w:rsidRPr="00BA2BA0">
        <w:rPr>
          <w:rFonts w:ascii="Times New Roman" w:hAnsi="Times New Roman"/>
          <w:sz w:val="28"/>
          <w:szCs w:val="28"/>
        </w:rPr>
        <w:t xml:space="preserve">с которой для автомобильных дорог в субъекте Российской Федерации I - III климатической зоны начальная (максимальная) цена одного </w:t>
      </w:r>
      <w:r w:rsidR="00E34AD5">
        <w:rPr>
          <w:rFonts w:ascii="Times New Roman" w:hAnsi="Times New Roman"/>
          <w:sz w:val="28"/>
          <w:szCs w:val="28"/>
        </w:rPr>
        <w:t>объекта закупки</w:t>
      </w:r>
      <w:r w:rsidR="00E55E08">
        <w:rPr>
          <w:rFonts w:ascii="Times New Roman" w:hAnsi="Times New Roman"/>
          <w:sz w:val="28"/>
          <w:szCs w:val="28"/>
        </w:rPr>
        <w:t xml:space="preserve"> (</w:t>
      </w:r>
      <w:r w:rsidR="00E55E08" w:rsidRPr="00E55E08">
        <w:rPr>
          <w:rFonts w:ascii="Times New Roman" w:hAnsi="Times New Roman"/>
          <w:sz w:val="28"/>
          <w:szCs w:val="28"/>
        </w:rPr>
        <w:t>максимальное значение цены контракта</w:t>
      </w:r>
      <w:r w:rsidR="00E55E08">
        <w:rPr>
          <w:rFonts w:ascii="Times New Roman" w:hAnsi="Times New Roman"/>
          <w:sz w:val="28"/>
          <w:szCs w:val="28"/>
        </w:rPr>
        <w:t>)</w:t>
      </w:r>
      <w:r w:rsidRPr="00BA2BA0">
        <w:rPr>
          <w:rFonts w:ascii="Times New Roman" w:hAnsi="Times New Roman"/>
          <w:sz w:val="28"/>
          <w:szCs w:val="28"/>
        </w:rPr>
        <w:t xml:space="preserve"> </w:t>
      </w:r>
      <w:r w:rsidR="00E55E08">
        <w:rPr>
          <w:rFonts w:ascii="Times New Roman" w:hAnsi="Times New Roman"/>
          <w:sz w:val="28"/>
          <w:szCs w:val="28"/>
        </w:rPr>
        <w:br/>
      </w:r>
      <w:r w:rsidRPr="00BA2BA0">
        <w:rPr>
          <w:rFonts w:ascii="Times New Roman" w:hAnsi="Times New Roman"/>
          <w:sz w:val="28"/>
          <w:szCs w:val="28"/>
        </w:rPr>
        <w:t>не должна превышать 1,2 млрд. рублей.</w:t>
      </w:r>
    </w:p>
    <w:p w14:paraId="449CD35A" w14:textId="3B111F68" w:rsidR="00A843C0" w:rsidRDefault="00A843C0" w:rsidP="00581A2B">
      <w:pPr>
        <w:tabs>
          <w:tab w:val="left" w:pos="709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На заседании Комиссии установлено, что выполнение Работ осуществляется на территории </w:t>
      </w:r>
      <w:r w:rsidR="00CE13DB">
        <w:rPr>
          <w:rFonts w:ascii="Times New Roman" w:hAnsi="Times New Roman"/>
          <w:sz w:val="28"/>
          <w:szCs w:val="28"/>
          <w:lang w:val="en-US"/>
        </w:rPr>
        <w:t>I</w:t>
      </w:r>
      <w:r w:rsidRPr="00BA2BA0">
        <w:rPr>
          <w:rFonts w:ascii="Times New Roman" w:hAnsi="Times New Roman"/>
          <w:sz w:val="28"/>
          <w:szCs w:val="28"/>
        </w:rPr>
        <w:t xml:space="preserve"> климатической зоны.</w:t>
      </w:r>
    </w:p>
    <w:p w14:paraId="1CBDBD74" w14:textId="0649730B" w:rsidR="001168AF" w:rsidRPr="001168AF" w:rsidRDefault="001168AF" w:rsidP="00581A2B">
      <w:pPr>
        <w:tabs>
          <w:tab w:val="left" w:pos="709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согласно сведениям, размещенным на официальном сайте</w:t>
      </w:r>
      <w:r w:rsidRPr="001168AF">
        <w:rPr>
          <w:rFonts w:ascii="Times New Roman" w:hAnsi="Times New Roman"/>
          <w:sz w:val="28"/>
          <w:szCs w:val="28"/>
        </w:rPr>
        <w:t xml:space="preserve"> Федеральной службы государственной статистики</w:t>
      </w:r>
      <w:r>
        <w:rPr>
          <w:rFonts w:ascii="Times New Roman" w:hAnsi="Times New Roman"/>
          <w:sz w:val="28"/>
          <w:szCs w:val="28"/>
        </w:rPr>
        <w:t>, население с</w:t>
      </w:r>
      <w:r w:rsidRPr="001168AF">
        <w:rPr>
          <w:rFonts w:ascii="Times New Roman" w:hAnsi="Times New Roman"/>
          <w:sz w:val="28"/>
          <w:szCs w:val="28"/>
        </w:rPr>
        <w:t>толиц</w:t>
      </w:r>
      <w:r>
        <w:rPr>
          <w:rFonts w:ascii="Times New Roman" w:hAnsi="Times New Roman"/>
          <w:sz w:val="28"/>
          <w:szCs w:val="28"/>
        </w:rPr>
        <w:t>ы</w:t>
      </w:r>
      <w:r w:rsidRPr="001168AF">
        <w:rPr>
          <w:rFonts w:ascii="Times New Roman" w:hAnsi="Times New Roman"/>
          <w:sz w:val="28"/>
          <w:szCs w:val="28"/>
        </w:rPr>
        <w:t xml:space="preserve"> Республики Дагестан</w:t>
      </w:r>
      <w:r>
        <w:rPr>
          <w:rFonts w:ascii="Times New Roman" w:hAnsi="Times New Roman"/>
          <w:sz w:val="28"/>
          <w:szCs w:val="28"/>
        </w:rPr>
        <w:t xml:space="preserve"> – города Махачкала, составляет менее 1 млн. человек.</w:t>
      </w:r>
    </w:p>
    <w:p w14:paraId="4F64F9B6" w14:textId="0636C0EA" w:rsidR="00A843C0" w:rsidRPr="00BA2BA0" w:rsidRDefault="00A843C0" w:rsidP="00581A2B">
      <w:pPr>
        <w:tabs>
          <w:tab w:val="left" w:pos="709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Вместе с тем согласно Извещению </w:t>
      </w:r>
      <w:r w:rsidR="00D53752" w:rsidRPr="00BA2BA0">
        <w:rPr>
          <w:rFonts w:ascii="Times New Roman" w:hAnsi="Times New Roman"/>
          <w:sz w:val="28"/>
          <w:szCs w:val="28"/>
        </w:rPr>
        <w:t xml:space="preserve">максимальное значение цены контракта составляет </w:t>
      </w:r>
      <w:bookmarkStart w:id="3" w:name="_Hlk152749417"/>
      <w:r w:rsidR="00D53752" w:rsidRPr="00BA2BA0">
        <w:rPr>
          <w:rFonts w:ascii="Times New Roman" w:hAnsi="Times New Roman"/>
          <w:sz w:val="28"/>
          <w:szCs w:val="28"/>
        </w:rPr>
        <w:t>1 844 597 664</w:t>
      </w:r>
      <w:bookmarkEnd w:id="3"/>
      <w:r w:rsidR="00D53752" w:rsidRPr="00BA2BA0">
        <w:rPr>
          <w:rFonts w:ascii="Times New Roman" w:hAnsi="Times New Roman"/>
          <w:sz w:val="28"/>
          <w:szCs w:val="28"/>
        </w:rPr>
        <w:t xml:space="preserve"> руб</w:t>
      </w:r>
      <w:r w:rsidR="00F635F4" w:rsidRPr="00BA2BA0">
        <w:rPr>
          <w:rFonts w:ascii="Times New Roman" w:hAnsi="Times New Roman"/>
          <w:sz w:val="28"/>
          <w:szCs w:val="28"/>
        </w:rPr>
        <w:t>.</w:t>
      </w:r>
      <w:r w:rsidRPr="00BA2BA0">
        <w:rPr>
          <w:rFonts w:ascii="Times New Roman" w:hAnsi="Times New Roman"/>
          <w:sz w:val="28"/>
          <w:szCs w:val="28"/>
        </w:rPr>
        <w:t>, обеспечение заявки на участие</w:t>
      </w:r>
      <w:r w:rsidR="00F635F4" w:rsidRPr="00BA2BA0">
        <w:rPr>
          <w:rFonts w:ascii="Times New Roman" w:hAnsi="Times New Roman"/>
          <w:sz w:val="28"/>
          <w:szCs w:val="28"/>
        </w:rPr>
        <w:t xml:space="preserve"> </w:t>
      </w:r>
      <w:r w:rsidRPr="00BA2BA0">
        <w:rPr>
          <w:rFonts w:ascii="Times New Roman" w:hAnsi="Times New Roman"/>
          <w:sz w:val="28"/>
          <w:szCs w:val="28"/>
        </w:rPr>
        <w:t xml:space="preserve">в Конкурсе установлено в размере </w:t>
      </w:r>
      <w:r w:rsidR="00F635F4" w:rsidRPr="00BA2BA0">
        <w:rPr>
          <w:rFonts w:ascii="Times New Roman" w:hAnsi="Times New Roman"/>
          <w:sz w:val="28"/>
          <w:szCs w:val="28"/>
        </w:rPr>
        <w:t>9 222 988,32</w:t>
      </w:r>
      <w:r w:rsidRPr="00BA2BA0">
        <w:rPr>
          <w:rFonts w:ascii="Times New Roman" w:hAnsi="Times New Roman"/>
          <w:sz w:val="28"/>
          <w:szCs w:val="28"/>
        </w:rPr>
        <w:t xml:space="preserve"> руб.</w:t>
      </w:r>
    </w:p>
    <w:p w14:paraId="6FCCA909" w14:textId="17DCF9AC" w:rsidR="00A843C0" w:rsidRPr="00BA2BA0" w:rsidRDefault="00A843C0" w:rsidP="00581A2B">
      <w:pPr>
        <w:tabs>
          <w:tab w:val="left" w:pos="709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Учитывая вышеизложенное, Комиссия приходит к выводу,                                             что формирование Заказчиком, Уполномоченным органом </w:t>
      </w:r>
      <w:r w:rsidR="00E34AD5">
        <w:rPr>
          <w:rFonts w:ascii="Times New Roman" w:hAnsi="Times New Roman"/>
          <w:sz w:val="28"/>
          <w:szCs w:val="28"/>
        </w:rPr>
        <w:t>объекта закупки</w:t>
      </w:r>
      <w:r w:rsidRPr="00BA2BA0">
        <w:rPr>
          <w:rFonts w:ascii="Times New Roman" w:hAnsi="Times New Roman"/>
          <w:sz w:val="28"/>
          <w:szCs w:val="28"/>
        </w:rPr>
        <w:t xml:space="preserve"> </w:t>
      </w:r>
      <w:r w:rsidR="00E34AD5">
        <w:rPr>
          <w:rFonts w:ascii="Times New Roman" w:hAnsi="Times New Roman"/>
          <w:sz w:val="28"/>
          <w:szCs w:val="28"/>
        </w:rPr>
        <w:br/>
      </w:r>
      <w:r w:rsidRPr="00BA2BA0">
        <w:rPr>
          <w:rFonts w:ascii="Times New Roman" w:hAnsi="Times New Roman"/>
          <w:sz w:val="28"/>
          <w:szCs w:val="28"/>
        </w:rPr>
        <w:t xml:space="preserve">на выполнение Работ с </w:t>
      </w:r>
      <w:r w:rsidR="00F635F4" w:rsidRPr="00BA2BA0">
        <w:rPr>
          <w:rFonts w:ascii="Times New Roman" w:hAnsi="Times New Roman"/>
          <w:sz w:val="28"/>
          <w:szCs w:val="28"/>
        </w:rPr>
        <w:t xml:space="preserve">максимальным значением цены контракта </w:t>
      </w:r>
      <w:r w:rsidRPr="00BA2BA0">
        <w:rPr>
          <w:rFonts w:ascii="Times New Roman" w:hAnsi="Times New Roman"/>
          <w:sz w:val="28"/>
          <w:szCs w:val="28"/>
        </w:rPr>
        <w:t xml:space="preserve">в размере </w:t>
      </w:r>
      <w:r w:rsidR="00E34AD5">
        <w:rPr>
          <w:rFonts w:ascii="Times New Roman" w:hAnsi="Times New Roman"/>
          <w:sz w:val="28"/>
          <w:szCs w:val="28"/>
        </w:rPr>
        <w:br/>
      </w:r>
      <w:r w:rsidR="00F635F4" w:rsidRPr="00BA2BA0">
        <w:rPr>
          <w:rFonts w:ascii="Times New Roman" w:hAnsi="Times New Roman"/>
          <w:sz w:val="28"/>
          <w:szCs w:val="28"/>
        </w:rPr>
        <w:t>1 844 597 664</w:t>
      </w:r>
      <w:r w:rsidRPr="00BA2BA0">
        <w:rPr>
          <w:rFonts w:ascii="Times New Roman" w:hAnsi="Times New Roman"/>
          <w:sz w:val="28"/>
          <w:szCs w:val="28"/>
        </w:rPr>
        <w:t xml:space="preserve"> руб. приводит к увеличению объема оказываемых услуг, суммы обеспечения заявки, суммы обеспечения исполнения государственного контракта</w:t>
      </w:r>
      <w:r w:rsidR="00F635F4" w:rsidRPr="00BA2BA0">
        <w:rPr>
          <w:rFonts w:ascii="Times New Roman" w:hAnsi="Times New Roman"/>
          <w:sz w:val="28"/>
          <w:szCs w:val="28"/>
        </w:rPr>
        <w:t xml:space="preserve"> (в случае установления обеспечения исполнения контракта)</w:t>
      </w:r>
      <w:r w:rsidRPr="00BA2BA0">
        <w:rPr>
          <w:rFonts w:ascii="Times New Roman" w:hAnsi="Times New Roman"/>
          <w:sz w:val="28"/>
          <w:szCs w:val="28"/>
        </w:rPr>
        <w:t xml:space="preserve">, </w:t>
      </w:r>
      <w:r w:rsidR="001168AF">
        <w:rPr>
          <w:rFonts w:ascii="Times New Roman" w:hAnsi="Times New Roman"/>
          <w:sz w:val="28"/>
          <w:szCs w:val="28"/>
        </w:rPr>
        <w:br/>
      </w:r>
      <w:r w:rsidRPr="00BA2BA0">
        <w:rPr>
          <w:rFonts w:ascii="Times New Roman" w:hAnsi="Times New Roman"/>
          <w:sz w:val="28"/>
          <w:szCs w:val="28"/>
        </w:rPr>
        <w:t>а также цены выполненных работ по контрактам (договорам), предъявляемым участниками Конкурса для подтверждения соответствия дополнительному требованию по позиции 18 приложения к Постановлению № 2571.</w:t>
      </w:r>
    </w:p>
    <w:p w14:paraId="197DAA05" w14:textId="5886E1BB" w:rsidR="00A843C0" w:rsidRPr="00BA2BA0" w:rsidRDefault="00A843C0" w:rsidP="00581A2B">
      <w:pPr>
        <w:tabs>
          <w:tab w:val="left" w:pos="709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С учетом изложенного, формирование Заказчиком, Уполномоченным органом </w:t>
      </w:r>
      <w:r w:rsidR="00E34AD5">
        <w:rPr>
          <w:rFonts w:ascii="Times New Roman" w:hAnsi="Times New Roman"/>
          <w:sz w:val="28"/>
          <w:szCs w:val="28"/>
        </w:rPr>
        <w:t>объекта закупки</w:t>
      </w:r>
      <w:r w:rsidRPr="00BA2BA0">
        <w:rPr>
          <w:rFonts w:ascii="Times New Roman" w:hAnsi="Times New Roman"/>
          <w:sz w:val="28"/>
          <w:szCs w:val="28"/>
        </w:rPr>
        <w:t xml:space="preserve"> на выполнение Работ не соответствует принципам обеспечения конкуренции и эффективности осуществления закупки, </w:t>
      </w:r>
      <w:r w:rsidR="001168AF">
        <w:rPr>
          <w:rFonts w:ascii="Times New Roman" w:hAnsi="Times New Roman"/>
          <w:sz w:val="28"/>
          <w:szCs w:val="28"/>
        </w:rPr>
        <w:br/>
      </w:r>
      <w:r w:rsidRPr="00BA2BA0">
        <w:rPr>
          <w:rFonts w:ascii="Times New Roman" w:hAnsi="Times New Roman"/>
          <w:sz w:val="28"/>
          <w:szCs w:val="28"/>
        </w:rPr>
        <w:t>ведет к отказу от участия в Конкурсе заинтересованных лиц, и, как следствие, приводит к необоснованному ограничению количества участников закупки.</w:t>
      </w:r>
    </w:p>
    <w:p w14:paraId="04F03D17" w14:textId="55041AA7" w:rsidR="00A843C0" w:rsidRPr="00BA2BA0" w:rsidRDefault="00A843C0" w:rsidP="00581A2B">
      <w:pPr>
        <w:tabs>
          <w:tab w:val="left" w:pos="709"/>
          <w:tab w:val="left" w:pos="9638"/>
        </w:tabs>
        <w:spacing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 xml:space="preserve">Таким образом, вышеуказанные действия Заказчика, Уполномоченного органа ненадлежащим образом сформировавших </w:t>
      </w:r>
      <w:r w:rsidR="00E34AD5">
        <w:rPr>
          <w:rFonts w:ascii="Times New Roman" w:hAnsi="Times New Roman"/>
          <w:sz w:val="28"/>
          <w:szCs w:val="28"/>
        </w:rPr>
        <w:t>объект закупки</w:t>
      </w:r>
      <w:r w:rsidRPr="00BA2BA0">
        <w:rPr>
          <w:rFonts w:ascii="Times New Roman" w:hAnsi="Times New Roman"/>
          <w:sz w:val="28"/>
          <w:szCs w:val="28"/>
        </w:rPr>
        <w:t xml:space="preserve">, ограничивают число участников закупки, нарушают пункт 1 части 2 статьи 42 </w:t>
      </w:r>
      <w:r w:rsidRPr="00BA2BA0">
        <w:rPr>
          <w:rFonts w:ascii="Times New Roman" w:hAnsi="Times New Roman"/>
          <w:sz w:val="28"/>
          <w:szCs w:val="28"/>
        </w:rPr>
        <w:br/>
        <w:t>Закона о контрактной системе и содержат признаки состава административного правонарушения, ответственность за совершение, которого предусмотрено частью 4.1 статьи 7.30 Кодекса Российской Федерации об административных правонарушениях.</w:t>
      </w:r>
    </w:p>
    <w:p w14:paraId="0D462DE8" w14:textId="00B5DCA8" w:rsidR="007D0A34" w:rsidRPr="00BA2BA0" w:rsidRDefault="00044112" w:rsidP="00581A2B">
      <w:pPr>
        <w:pStyle w:val="a6"/>
        <w:tabs>
          <w:tab w:val="left" w:pos="902"/>
          <w:tab w:val="left" w:pos="9639"/>
        </w:tabs>
        <w:spacing w:line="3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2BA0">
        <w:rPr>
          <w:rFonts w:ascii="Times New Roman" w:hAnsi="Times New Roman"/>
          <w:sz w:val="28"/>
          <w:szCs w:val="28"/>
        </w:rPr>
        <w:t>На основании изложенного и руководствуясь частью 1 статьи 2,</w:t>
      </w:r>
      <w:r w:rsidR="00031224" w:rsidRPr="00BA2BA0">
        <w:rPr>
          <w:rFonts w:ascii="Times New Roman" w:hAnsi="Times New Roman"/>
          <w:sz w:val="28"/>
          <w:szCs w:val="28"/>
        </w:rPr>
        <w:t xml:space="preserve"> </w:t>
      </w:r>
      <w:r w:rsidR="00F83CA5" w:rsidRPr="00BA2BA0">
        <w:rPr>
          <w:rFonts w:ascii="Times New Roman" w:hAnsi="Times New Roman"/>
          <w:sz w:val="28"/>
          <w:szCs w:val="28"/>
        </w:rPr>
        <w:br/>
      </w:r>
      <w:r w:rsidRPr="00BA2BA0">
        <w:rPr>
          <w:rFonts w:ascii="Times New Roman" w:hAnsi="Times New Roman"/>
          <w:sz w:val="28"/>
          <w:szCs w:val="28"/>
        </w:rPr>
        <w:t>пунктом 2 части 15</w:t>
      </w:r>
      <w:r w:rsidR="00E44252" w:rsidRPr="00BA2BA0">
        <w:rPr>
          <w:rFonts w:ascii="Times New Roman" w:hAnsi="Times New Roman"/>
          <w:sz w:val="28"/>
          <w:szCs w:val="28"/>
        </w:rPr>
        <w:t xml:space="preserve">, пунктом 2 части 22 </w:t>
      </w:r>
      <w:r w:rsidR="00476ADA" w:rsidRPr="00BA2BA0">
        <w:rPr>
          <w:rFonts w:ascii="Times New Roman" w:hAnsi="Times New Roman"/>
          <w:sz w:val="28"/>
          <w:szCs w:val="28"/>
        </w:rPr>
        <w:t xml:space="preserve"> </w:t>
      </w:r>
      <w:r w:rsidRPr="00BA2BA0">
        <w:rPr>
          <w:rFonts w:ascii="Times New Roman" w:hAnsi="Times New Roman"/>
          <w:sz w:val="28"/>
          <w:szCs w:val="28"/>
        </w:rPr>
        <w:t>статьи 99</w:t>
      </w:r>
      <w:r w:rsidR="002D2218" w:rsidRPr="00BA2BA0">
        <w:rPr>
          <w:rFonts w:ascii="Times New Roman" w:hAnsi="Times New Roman"/>
          <w:sz w:val="28"/>
          <w:szCs w:val="28"/>
        </w:rPr>
        <w:t xml:space="preserve"> </w:t>
      </w:r>
      <w:r w:rsidRPr="00BA2BA0">
        <w:rPr>
          <w:rFonts w:ascii="Times New Roman" w:hAnsi="Times New Roman"/>
          <w:sz w:val="28"/>
          <w:szCs w:val="28"/>
        </w:rPr>
        <w:t>Закона о контрактной системе, Комиссия</w:t>
      </w:r>
    </w:p>
    <w:p w14:paraId="62422401" w14:textId="77777777" w:rsidR="0014091F" w:rsidRDefault="0014091F" w:rsidP="00A96A37">
      <w:pPr>
        <w:widowControl w:val="0"/>
        <w:tabs>
          <w:tab w:val="left" w:pos="963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E6344EF" w14:textId="77777777" w:rsidR="00DC195E" w:rsidRDefault="00DC195E" w:rsidP="00A96A37">
      <w:pPr>
        <w:widowControl w:val="0"/>
        <w:tabs>
          <w:tab w:val="left" w:pos="963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63C0A73" w14:textId="5311D69E" w:rsidR="00044112" w:rsidRPr="00983D39" w:rsidRDefault="00044112" w:rsidP="00A96A37">
      <w:pPr>
        <w:widowControl w:val="0"/>
        <w:tabs>
          <w:tab w:val="left" w:pos="963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83D39">
        <w:rPr>
          <w:rFonts w:ascii="Times New Roman" w:hAnsi="Times New Roman"/>
          <w:sz w:val="28"/>
          <w:szCs w:val="28"/>
        </w:rPr>
        <w:lastRenderedPageBreak/>
        <w:t>РЕШИЛА:</w:t>
      </w:r>
    </w:p>
    <w:p w14:paraId="5869B4FE" w14:textId="77777777" w:rsidR="00044112" w:rsidRPr="00983D39" w:rsidRDefault="00044112" w:rsidP="00A96A37">
      <w:pPr>
        <w:widowControl w:val="0"/>
        <w:tabs>
          <w:tab w:val="left" w:pos="4515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D39">
        <w:rPr>
          <w:rFonts w:ascii="Times New Roman" w:hAnsi="Times New Roman"/>
          <w:sz w:val="28"/>
          <w:szCs w:val="28"/>
        </w:rPr>
        <w:tab/>
      </w:r>
    </w:p>
    <w:p w14:paraId="09949EF1" w14:textId="5F12F2F2" w:rsidR="004771A3" w:rsidRDefault="004771A3" w:rsidP="004771A3">
      <w:pPr>
        <w:widowControl w:val="0"/>
        <w:numPr>
          <w:ilvl w:val="0"/>
          <w:numId w:val="12"/>
        </w:numPr>
        <w:tabs>
          <w:tab w:val="left" w:pos="9639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в действиях Заказчика</w:t>
      </w:r>
      <w:r w:rsidR="00235AAF">
        <w:rPr>
          <w:rFonts w:ascii="Times New Roman" w:hAnsi="Times New Roman"/>
          <w:color w:val="000000"/>
          <w:sz w:val="28"/>
          <w:szCs w:val="28"/>
        </w:rPr>
        <w:t>, Уполномоченного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нарушение </w:t>
      </w:r>
      <w:r w:rsidR="00235AAF">
        <w:rPr>
          <w:rFonts w:ascii="Times New Roman" w:hAnsi="Times New Roman"/>
          <w:color w:val="000000"/>
          <w:sz w:val="28"/>
          <w:szCs w:val="28"/>
        </w:rPr>
        <w:t xml:space="preserve">пункта 1 части 2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статьи </w:t>
      </w:r>
      <w:r w:rsidR="00235AAF">
        <w:rPr>
          <w:rFonts w:ascii="Times New Roman" w:hAnsi="Times New Roman"/>
          <w:color w:val="000000"/>
          <w:sz w:val="28"/>
          <w:szCs w:val="28"/>
        </w:rPr>
        <w:t>42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о контрактной системе.</w:t>
      </w:r>
    </w:p>
    <w:p w14:paraId="74E77FF1" w14:textId="2B1337A6" w:rsidR="006B2F95" w:rsidRPr="000647D3" w:rsidRDefault="006B2F95" w:rsidP="006B2F95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left" w:pos="9639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47D3">
        <w:rPr>
          <w:rFonts w:ascii="Times New Roman" w:hAnsi="Times New Roman"/>
          <w:bCs/>
          <w:sz w:val="28"/>
          <w:szCs w:val="28"/>
        </w:rPr>
        <w:t>Выдать Заказчику, Уполномоченному органу,</w:t>
      </w:r>
      <w:r>
        <w:rPr>
          <w:rFonts w:ascii="Times New Roman" w:hAnsi="Times New Roman"/>
          <w:bCs/>
          <w:sz w:val="28"/>
          <w:szCs w:val="28"/>
        </w:rPr>
        <w:t xml:space="preserve"> Комиссии </w:t>
      </w:r>
      <w:r>
        <w:rPr>
          <w:rFonts w:ascii="Times New Roman" w:hAnsi="Times New Roman"/>
          <w:bCs/>
          <w:sz w:val="28"/>
          <w:szCs w:val="28"/>
        </w:rPr>
        <w:br/>
        <w:t>по осуществлению закупок</w:t>
      </w:r>
      <w:r w:rsidR="00BB4511">
        <w:rPr>
          <w:rFonts w:ascii="Times New Roman" w:hAnsi="Times New Roman"/>
          <w:bCs/>
          <w:sz w:val="28"/>
          <w:szCs w:val="28"/>
        </w:rPr>
        <w:t>,</w:t>
      </w:r>
      <w:r w:rsidRPr="000647D3">
        <w:rPr>
          <w:rFonts w:ascii="Times New Roman" w:hAnsi="Times New Roman"/>
          <w:bCs/>
          <w:sz w:val="28"/>
          <w:szCs w:val="28"/>
        </w:rPr>
        <w:t xml:space="preserve"> Оператору электронной площадки предписание </w:t>
      </w:r>
      <w:r>
        <w:rPr>
          <w:rFonts w:ascii="Times New Roman" w:hAnsi="Times New Roman"/>
          <w:bCs/>
          <w:sz w:val="28"/>
          <w:szCs w:val="28"/>
        </w:rPr>
        <w:br/>
      </w:r>
      <w:r w:rsidRPr="000647D3">
        <w:rPr>
          <w:rFonts w:ascii="Times New Roman" w:hAnsi="Times New Roman"/>
          <w:bCs/>
          <w:sz w:val="28"/>
          <w:szCs w:val="28"/>
        </w:rPr>
        <w:t>об устранении выявленного нарушения Закона о контрактной системе.</w:t>
      </w:r>
    </w:p>
    <w:p w14:paraId="70242A6C" w14:textId="53D0D005" w:rsidR="006B2F95" w:rsidRDefault="006B2F95" w:rsidP="006B2F95">
      <w:pPr>
        <w:widowControl w:val="0"/>
        <w:numPr>
          <w:ilvl w:val="0"/>
          <w:numId w:val="12"/>
        </w:numPr>
        <w:tabs>
          <w:tab w:val="left" w:pos="9639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47D3">
        <w:rPr>
          <w:rFonts w:ascii="Times New Roman" w:hAnsi="Times New Roman"/>
          <w:bCs/>
          <w:color w:val="000000"/>
          <w:sz w:val="28"/>
          <w:szCs w:val="28"/>
        </w:rPr>
        <w:t xml:space="preserve">Передать материалы от </w:t>
      </w:r>
      <w:r>
        <w:rPr>
          <w:rFonts w:ascii="Times New Roman" w:hAnsi="Times New Roman"/>
          <w:bCs/>
          <w:color w:val="000000"/>
          <w:sz w:val="28"/>
          <w:szCs w:val="28"/>
        </w:rPr>
        <w:t>06</w:t>
      </w:r>
      <w:r w:rsidRPr="000647D3">
        <w:rPr>
          <w:rFonts w:ascii="Times New Roman" w:hAnsi="Times New Roman"/>
          <w:bCs/>
          <w:color w:val="000000"/>
          <w:sz w:val="28"/>
          <w:szCs w:val="28"/>
        </w:rPr>
        <w:t>.1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0647D3">
        <w:rPr>
          <w:rFonts w:ascii="Times New Roman" w:hAnsi="Times New Roman"/>
          <w:bCs/>
          <w:color w:val="000000"/>
          <w:sz w:val="28"/>
          <w:szCs w:val="28"/>
        </w:rPr>
        <w:t xml:space="preserve">.2023 по делу № </w:t>
      </w:r>
      <w:r>
        <w:rPr>
          <w:rFonts w:ascii="Times New Roman" w:hAnsi="Times New Roman"/>
          <w:bCs/>
          <w:color w:val="000000"/>
          <w:sz w:val="28"/>
          <w:szCs w:val="28"/>
        </w:rPr>
        <w:t>23</w:t>
      </w:r>
      <w:r w:rsidRPr="000647D3">
        <w:rPr>
          <w:rFonts w:ascii="Times New Roman" w:hAnsi="Times New Roman"/>
          <w:bCs/>
          <w:color w:val="000000"/>
          <w:sz w:val="28"/>
          <w:szCs w:val="28"/>
        </w:rPr>
        <w:t>/</w:t>
      </w:r>
      <w:r>
        <w:rPr>
          <w:rFonts w:ascii="Times New Roman" w:hAnsi="Times New Roman"/>
          <w:bCs/>
          <w:color w:val="000000"/>
          <w:sz w:val="28"/>
          <w:szCs w:val="28"/>
        </w:rPr>
        <w:t>44</w:t>
      </w:r>
      <w:r w:rsidRPr="000647D3">
        <w:rPr>
          <w:rFonts w:ascii="Times New Roman" w:hAnsi="Times New Roman"/>
          <w:bCs/>
          <w:color w:val="000000"/>
          <w:sz w:val="28"/>
          <w:szCs w:val="28"/>
        </w:rPr>
        <w:t>/</w:t>
      </w:r>
      <w:r>
        <w:rPr>
          <w:rFonts w:ascii="Times New Roman" w:hAnsi="Times New Roman"/>
          <w:bCs/>
          <w:color w:val="000000"/>
          <w:sz w:val="28"/>
          <w:szCs w:val="28"/>
        </w:rPr>
        <w:t>99/146</w:t>
      </w:r>
      <w:r w:rsidRPr="000647D3">
        <w:rPr>
          <w:rFonts w:ascii="Times New Roman" w:hAnsi="Times New Roman"/>
          <w:bCs/>
          <w:color w:val="000000"/>
          <w:sz w:val="28"/>
          <w:szCs w:val="28"/>
        </w:rPr>
        <w:t xml:space="preserve"> соответствующему должностному лицу Управления контроля размещения государственного заказа ФАС России для </w:t>
      </w:r>
      <w:r>
        <w:rPr>
          <w:rFonts w:ascii="Times New Roman" w:hAnsi="Times New Roman"/>
          <w:bCs/>
          <w:color w:val="000000"/>
          <w:sz w:val="28"/>
          <w:szCs w:val="28"/>
        </w:rPr>
        <w:t>рассмотрения вопроса о возбуждении дела об административном правонарушении.</w:t>
      </w:r>
    </w:p>
    <w:p w14:paraId="024656C7" w14:textId="77777777" w:rsidR="00044112" w:rsidRPr="00983D39" w:rsidRDefault="00044112" w:rsidP="00A96A37">
      <w:pPr>
        <w:widowControl w:val="0"/>
        <w:tabs>
          <w:tab w:val="left" w:pos="9639"/>
        </w:tabs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65E5B76" w14:textId="77777777" w:rsidR="00801820" w:rsidRDefault="00801820" w:rsidP="00801820">
      <w:pPr>
        <w:widowControl w:val="0"/>
        <w:tabs>
          <w:tab w:val="left" w:pos="4515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7E3A">
        <w:rPr>
          <w:rFonts w:ascii="Times New Roman" w:hAnsi="Times New Roman"/>
          <w:sz w:val="28"/>
          <w:szCs w:val="28"/>
        </w:rPr>
        <w:t>Настоящее решение может быть обжаловано в судебном порядке в течение трех месяцев с даты его принятия.</w:t>
      </w:r>
    </w:p>
    <w:p w14:paraId="2C961146" w14:textId="77777777" w:rsidR="00044112" w:rsidRPr="00983D39" w:rsidRDefault="00044112" w:rsidP="00A96A37">
      <w:pPr>
        <w:tabs>
          <w:tab w:val="left" w:pos="963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44112" w:rsidRPr="00983D39" w:rsidSect="00DC195E">
      <w:headerReference w:type="default" r:id="rId8"/>
      <w:pgSz w:w="11907" w:h="16839" w:code="9"/>
      <w:pgMar w:top="1134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C8F4" w14:textId="77777777" w:rsidR="009C613B" w:rsidRDefault="009C613B">
      <w:pPr>
        <w:spacing w:line="240" w:lineRule="auto"/>
      </w:pPr>
      <w:r>
        <w:separator/>
      </w:r>
    </w:p>
  </w:endnote>
  <w:endnote w:type="continuationSeparator" w:id="0">
    <w:p w14:paraId="64C83E58" w14:textId="77777777" w:rsidR="009C613B" w:rsidRDefault="009C6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8DDF" w14:textId="77777777" w:rsidR="009C613B" w:rsidRDefault="009C613B">
      <w:pPr>
        <w:spacing w:line="240" w:lineRule="auto"/>
      </w:pPr>
      <w:r>
        <w:separator/>
      </w:r>
    </w:p>
  </w:footnote>
  <w:footnote w:type="continuationSeparator" w:id="0">
    <w:p w14:paraId="5999CAE9" w14:textId="77777777" w:rsidR="009C613B" w:rsidRDefault="009C6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CBDF" w14:textId="77777777" w:rsidR="00E90CD2" w:rsidRDefault="00044112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14B">
      <w:rPr>
        <w:noProof/>
      </w:rPr>
      <w:t>8</w:t>
    </w:r>
    <w:r>
      <w:fldChar w:fldCharType="end"/>
    </w:r>
  </w:p>
  <w:p w14:paraId="7BBFDE62" w14:textId="77777777" w:rsidR="00E90CD2" w:rsidRDefault="00E90CD2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575"/>
    <w:multiLevelType w:val="hybridMultilevel"/>
    <w:tmpl w:val="45EA975A"/>
    <w:lvl w:ilvl="0" w:tplc="A61891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F8590C"/>
    <w:multiLevelType w:val="hybridMultilevel"/>
    <w:tmpl w:val="145EB164"/>
    <w:lvl w:ilvl="0" w:tplc="895E5C1C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CD5505"/>
    <w:multiLevelType w:val="hybridMultilevel"/>
    <w:tmpl w:val="AF18B256"/>
    <w:lvl w:ilvl="0" w:tplc="AFB2F05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7F2F2B"/>
    <w:multiLevelType w:val="hybridMultilevel"/>
    <w:tmpl w:val="F9A84D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8745B7"/>
    <w:multiLevelType w:val="hybridMultilevel"/>
    <w:tmpl w:val="B5D68B74"/>
    <w:lvl w:ilvl="0" w:tplc="FFFFFFFF">
      <w:start w:val="1"/>
      <w:numFmt w:val="decimal"/>
      <w:suff w:val="space"/>
      <w:lvlText w:val="%1."/>
      <w:lvlJc w:val="left"/>
      <w:pPr>
        <w:ind w:left="928" w:hanging="360"/>
      </w:pPr>
      <w:rPr>
        <w:rFonts w:eastAsiaTheme="minorHAns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368" w:hanging="360"/>
      </w:pPr>
    </w:lvl>
    <w:lvl w:ilvl="2" w:tplc="FFFFFFFF" w:tentative="1">
      <w:start w:val="1"/>
      <w:numFmt w:val="lowerRoman"/>
      <w:lvlText w:val="%3."/>
      <w:lvlJc w:val="right"/>
      <w:pPr>
        <w:ind w:left="3088" w:hanging="180"/>
      </w:pPr>
    </w:lvl>
    <w:lvl w:ilvl="3" w:tplc="FFFFFFFF" w:tentative="1">
      <w:start w:val="1"/>
      <w:numFmt w:val="decimal"/>
      <w:lvlText w:val="%4."/>
      <w:lvlJc w:val="left"/>
      <w:pPr>
        <w:ind w:left="3808" w:hanging="360"/>
      </w:pPr>
    </w:lvl>
    <w:lvl w:ilvl="4" w:tplc="FFFFFFFF" w:tentative="1">
      <w:start w:val="1"/>
      <w:numFmt w:val="lowerLetter"/>
      <w:lvlText w:val="%5."/>
      <w:lvlJc w:val="left"/>
      <w:pPr>
        <w:ind w:left="4528" w:hanging="360"/>
      </w:pPr>
    </w:lvl>
    <w:lvl w:ilvl="5" w:tplc="FFFFFFFF" w:tentative="1">
      <w:start w:val="1"/>
      <w:numFmt w:val="lowerRoman"/>
      <w:lvlText w:val="%6."/>
      <w:lvlJc w:val="right"/>
      <w:pPr>
        <w:ind w:left="5248" w:hanging="180"/>
      </w:pPr>
    </w:lvl>
    <w:lvl w:ilvl="6" w:tplc="FFFFFFFF" w:tentative="1">
      <w:start w:val="1"/>
      <w:numFmt w:val="decimal"/>
      <w:lvlText w:val="%7."/>
      <w:lvlJc w:val="left"/>
      <w:pPr>
        <w:ind w:left="5968" w:hanging="360"/>
      </w:pPr>
    </w:lvl>
    <w:lvl w:ilvl="7" w:tplc="FFFFFFFF" w:tentative="1">
      <w:start w:val="1"/>
      <w:numFmt w:val="lowerLetter"/>
      <w:lvlText w:val="%8."/>
      <w:lvlJc w:val="left"/>
      <w:pPr>
        <w:ind w:left="6688" w:hanging="360"/>
      </w:pPr>
    </w:lvl>
    <w:lvl w:ilvl="8" w:tplc="FFFFFFFF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55B3254"/>
    <w:multiLevelType w:val="hybridMultilevel"/>
    <w:tmpl w:val="20F02156"/>
    <w:lvl w:ilvl="0" w:tplc="F1EA2B4C">
      <w:start w:val="1"/>
      <w:numFmt w:val="decimal"/>
      <w:suff w:val="space"/>
      <w:lvlText w:val="%1."/>
      <w:lvlJc w:val="left"/>
      <w:pPr>
        <w:ind w:left="1287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286156"/>
    <w:multiLevelType w:val="hybridMultilevel"/>
    <w:tmpl w:val="DBBEB752"/>
    <w:lvl w:ilvl="0" w:tplc="E2C07BD4">
      <w:start w:val="1"/>
      <w:numFmt w:val="decimal"/>
      <w:suff w:val="space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EAF5694"/>
    <w:multiLevelType w:val="hybridMultilevel"/>
    <w:tmpl w:val="46DCD0E4"/>
    <w:lvl w:ilvl="0" w:tplc="C5FC0C2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0F80B4"/>
    <w:multiLevelType w:val="hybridMultilevel"/>
    <w:tmpl w:val="78ACFBEA"/>
    <w:lvl w:ilvl="0" w:tplc="0ADAA404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9" w15:restartNumberingAfterBreak="0">
    <w:nsid w:val="55294EF4"/>
    <w:multiLevelType w:val="hybridMultilevel"/>
    <w:tmpl w:val="757A5FB6"/>
    <w:lvl w:ilvl="0" w:tplc="55D432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024AF9"/>
    <w:multiLevelType w:val="hybridMultilevel"/>
    <w:tmpl w:val="6DAE0BA0"/>
    <w:lvl w:ilvl="0" w:tplc="58424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0B76D4"/>
    <w:multiLevelType w:val="hybridMultilevel"/>
    <w:tmpl w:val="676ABDAC"/>
    <w:lvl w:ilvl="0" w:tplc="0D40A77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596523"/>
    <w:multiLevelType w:val="hybridMultilevel"/>
    <w:tmpl w:val="1C6E25A2"/>
    <w:lvl w:ilvl="0" w:tplc="0E5E9EC2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486345"/>
    <w:multiLevelType w:val="hybridMultilevel"/>
    <w:tmpl w:val="61CAE652"/>
    <w:lvl w:ilvl="0" w:tplc="E9B0895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6FEA2280"/>
    <w:multiLevelType w:val="hybridMultilevel"/>
    <w:tmpl w:val="302433C8"/>
    <w:lvl w:ilvl="0" w:tplc="3320A8E8">
      <w:start w:val="1"/>
      <w:numFmt w:val="decimal"/>
      <w:suff w:val="space"/>
      <w:lvlText w:val="%1."/>
      <w:lvlJc w:val="left"/>
      <w:pPr>
        <w:ind w:left="928" w:hanging="360"/>
      </w:pPr>
      <w:rPr>
        <w:rFonts w:eastAsiaTheme="minorHAns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6FEF6A86"/>
    <w:multiLevelType w:val="hybridMultilevel"/>
    <w:tmpl w:val="7E680450"/>
    <w:lvl w:ilvl="0" w:tplc="BDCCDD3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76BB2BFF"/>
    <w:multiLevelType w:val="hybridMultilevel"/>
    <w:tmpl w:val="F4FABD10"/>
    <w:lvl w:ilvl="0" w:tplc="C630C84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DBC697D"/>
    <w:multiLevelType w:val="hybridMultilevel"/>
    <w:tmpl w:val="89DA1270"/>
    <w:lvl w:ilvl="0" w:tplc="C598F18E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093867015">
    <w:abstractNumId w:val="10"/>
  </w:num>
  <w:num w:numId="2" w16cid:durableId="964626669">
    <w:abstractNumId w:val="12"/>
  </w:num>
  <w:num w:numId="3" w16cid:durableId="1395353557">
    <w:abstractNumId w:val="15"/>
  </w:num>
  <w:num w:numId="4" w16cid:durableId="2107840481">
    <w:abstractNumId w:val="13"/>
  </w:num>
  <w:num w:numId="5" w16cid:durableId="1502162710">
    <w:abstractNumId w:val="2"/>
  </w:num>
  <w:num w:numId="6" w16cid:durableId="1896816120">
    <w:abstractNumId w:val="11"/>
  </w:num>
  <w:num w:numId="7" w16cid:durableId="1615819790">
    <w:abstractNumId w:val="8"/>
  </w:num>
  <w:num w:numId="8" w16cid:durableId="1993021590">
    <w:abstractNumId w:val="7"/>
  </w:num>
  <w:num w:numId="9" w16cid:durableId="798491935">
    <w:abstractNumId w:val="6"/>
  </w:num>
  <w:num w:numId="10" w16cid:durableId="1476526606">
    <w:abstractNumId w:val="14"/>
  </w:num>
  <w:num w:numId="11" w16cid:durableId="13352562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29107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1181827">
    <w:abstractNumId w:val="1"/>
  </w:num>
  <w:num w:numId="14" w16cid:durableId="1836266181">
    <w:abstractNumId w:val="9"/>
  </w:num>
  <w:num w:numId="15" w16cid:durableId="428742076">
    <w:abstractNumId w:val="8"/>
  </w:num>
  <w:num w:numId="16" w16cid:durableId="147018672">
    <w:abstractNumId w:val="16"/>
  </w:num>
  <w:num w:numId="17" w16cid:durableId="1196894087">
    <w:abstractNumId w:val="3"/>
  </w:num>
  <w:num w:numId="18" w16cid:durableId="1312174653">
    <w:abstractNumId w:val="4"/>
  </w:num>
  <w:num w:numId="19" w16cid:durableId="118255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E0"/>
    <w:rsid w:val="000017A8"/>
    <w:rsid w:val="000102D1"/>
    <w:rsid w:val="00011125"/>
    <w:rsid w:val="00016B80"/>
    <w:rsid w:val="00017AC4"/>
    <w:rsid w:val="00023BD0"/>
    <w:rsid w:val="000274E4"/>
    <w:rsid w:val="00031224"/>
    <w:rsid w:val="000320A9"/>
    <w:rsid w:val="00033287"/>
    <w:rsid w:val="00040807"/>
    <w:rsid w:val="00044112"/>
    <w:rsid w:val="00044F80"/>
    <w:rsid w:val="0004710C"/>
    <w:rsid w:val="00047218"/>
    <w:rsid w:val="0005205E"/>
    <w:rsid w:val="0005236A"/>
    <w:rsid w:val="000537E0"/>
    <w:rsid w:val="00054D31"/>
    <w:rsid w:val="0005750B"/>
    <w:rsid w:val="000856E8"/>
    <w:rsid w:val="00092057"/>
    <w:rsid w:val="0009279F"/>
    <w:rsid w:val="000978B3"/>
    <w:rsid w:val="000B0F50"/>
    <w:rsid w:val="000B38E4"/>
    <w:rsid w:val="000C1E65"/>
    <w:rsid w:val="000C2F88"/>
    <w:rsid w:val="000C7BDA"/>
    <w:rsid w:val="000E4281"/>
    <w:rsid w:val="000F04E7"/>
    <w:rsid w:val="00101100"/>
    <w:rsid w:val="00105A64"/>
    <w:rsid w:val="001168AF"/>
    <w:rsid w:val="00120A8E"/>
    <w:rsid w:val="001345DE"/>
    <w:rsid w:val="0014091F"/>
    <w:rsid w:val="00144DCC"/>
    <w:rsid w:val="0014793C"/>
    <w:rsid w:val="001609E3"/>
    <w:rsid w:val="00167465"/>
    <w:rsid w:val="00171038"/>
    <w:rsid w:val="00176490"/>
    <w:rsid w:val="001820F0"/>
    <w:rsid w:val="001932EF"/>
    <w:rsid w:val="00194A7F"/>
    <w:rsid w:val="00197FD4"/>
    <w:rsid w:val="001A7868"/>
    <w:rsid w:val="001B51F2"/>
    <w:rsid w:val="001B7719"/>
    <w:rsid w:val="001C4ADD"/>
    <w:rsid w:val="001E5B1A"/>
    <w:rsid w:val="001F7A85"/>
    <w:rsid w:val="002058EF"/>
    <w:rsid w:val="00220DF6"/>
    <w:rsid w:val="0022213E"/>
    <w:rsid w:val="00224DE3"/>
    <w:rsid w:val="00230C72"/>
    <w:rsid w:val="002323AD"/>
    <w:rsid w:val="00235AAF"/>
    <w:rsid w:val="002365AF"/>
    <w:rsid w:val="002603FB"/>
    <w:rsid w:val="002604DB"/>
    <w:rsid w:val="002770CA"/>
    <w:rsid w:val="00280602"/>
    <w:rsid w:val="002809D0"/>
    <w:rsid w:val="002874DE"/>
    <w:rsid w:val="0029017F"/>
    <w:rsid w:val="00293BC4"/>
    <w:rsid w:val="002A3780"/>
    <w:rsid w:val="002A7B0D"/>
    <w:rsid w:val="002B778B"/>
    <w:rsid w:val="002C346D"/>
    <w:rsid w:val="002C4E04"/>
    <w:rsid w:val="002D119C"/>
    <w:rsid w:val="002D2218"/>
    <w:rsid w:val="002F0142"/>
    <w:rsid w:val="002F16B6"/>
    <w:rsid w:val="0030031A"/>
    <w:rsid w:val="003030DF"/>
    <w:rsid w:val="00304316"/>
    <w:rsid w:val="0030470E"/>
    <w:rsid w:val="00304F39"/>
    <w:rsid w:val="00311699"/>
    <w:rsid w:val="0032507A"/>
    <w:rsid w:val="00325C84"/>
    <w:rsid w:val="003320DC"/>
    <w:rsid w:val="00352589"/>
    <w:rsid w:val="00353771"/>
    <w:rsid w:val="00360A96"/>
    <w:rsid w:val="00362CA2"/>
    <w:rsid w:val="00364E51"/>
    <w:rsid w:val="003742AD"/>
    <w:rsid w:val="00375FD6"/>
    <w:rsid w:val="003A0A68"/>
    <w:rsid w:val="003A2EFB"/>
    <w:rsid w:val="003A42D7"/>
    <w:rsid w:val="003A5108"/>
    <w:rsid w:val="003B2508"/>
    <w:rsid w:val="003B3949"/>
    <w:rsid w:val="003C0EDE"/>
    <w:rsid w:val="003D04F4"/>
    <w:rsid w:val="003D3CF9"/>
    <w:rsid w:val="003D772A"/>
    <w:rsid w:val="003E731E"/>
    <w:rsid w:val="00405AF5"/>
    <w:rsid w:val="00414F1E"/>
    <w:rsid w:val="0042588E"/>
    <w:rsid w:val="00427DEC"/>
    <w:rsid w:val="00433456"/>
    <w:rsid w:val="00440B68"/>
    <w:rsid w:val="00457EA7"/>
    <w:rsid w:val="00475629"/>
    <w:rsid w:val="00476ADA"/>
    <w:rsid w:val="004771A3"/>
    <w:rsid w:val="0048189A"/>
    <w:rsid w:val="004847D1"/>
    <w:rsid w:val="00496F27"/>
    <w:rsid w:val="004A4789"/>
    <w:rsid w:val="004A7B64"/>
    <w:rsid w:val="004B0324"/>
    <w:rsid w:val="004B260B"/>
    <w:rsid w:val="004C0FD7"/>
    <w:rsid w:val="004C5B1F"/>
    <w:rsid w:val="004C7B68"/>
    <w:rsid w:val="004D2051"/>
    <w:rsid w:val="004E345D"/>
    <w:rsid w:val="004E746C"/>
    <w:rsid w:val="004E7F34"/>
    <w:rsid w:val="0050103F"/>
    <w:rsid w:val="00502708"/>
    <w:rsid w:val="00505391"/>
    <w:rsid w:val="00506BB5"/>
    <w:rsid w:val="0051357B"/>
    <w:rsid w:val="00527B06"/>
    <w:rsid w:val="00541CB8"/>
    <w:rsid w:val="00566248"/>
    <w:rsid w:val="00581A2B"/>
    <w:rsid w:val="00583FE1"/>
    <w:rsid w:val="00586A05"/>
    <w:rsid w:val="005876A0"/>
    <w:rsid w:val="005903DB"/>
    <w:rsid w:val="005910C3"/>
    <w:rsid w:val="00592B40"/>
    <w:rsid w:val="005A6028"/>
    <w:rsid w:val="005B2AAF"/>
    <w:rsid w:val="005B5EF1"/>
    <w:rsid w:val="005C043C"/>
    <w:rsid w:val="005C0F74"/>
    <w:rsid w:val="005C53D5"/>
    <w:rsid w:val="005C6F65"/>
    <w:rsid w:val="005C729C"/>
    <w:rsid w:val="005D7F96"/>
    <w:rsid w:val="005F4311"/>
    <w:rsid w:val="006006F2"/>
    <w:rsid w:val="00610CAA"/>
    <w:rsid w:val="00612781"/>
    <w:rsid w:val="006149F2"/>
    <w:rsid w:val="0063214B"/>
    <w:rsid w:val="006338A7"/>
    <w:rsid w:val="00636DB6"/>
    <w:rsid w:val="006443AD"/>
    <w:rsid w:val="006647AB"/>
    <w:rsid w:val="006766C3"/>
    <w:rsid w:val="006846FC"/>
    <w:rsid w:val="006849F3"/>
    <w:rsid w:val="0068560A"/>
    <w:rsid w:val="00694BD9"/>
    <w:rsid w:val="006B2F95"/>
    <w:rsid w:val="006B571C"/>
    <w:rsid w:val="006B57A3"/>
    <w:rsid w:val="006B5B9A"/>
    <w:rsid w:val="006B7BBF"/>
    <w:rsid w:val="006C5C87"/>
    <w:rsid w:val="006C67E7"/>
    <w:rsid w:val="006D5E52"/>
    <w:rsid w:val="006D77E7"/>
    <w:rsid w:val="006E3DEF"/>
    <w:rsid w:val="006F422A"/>
    <w:rsid w:val="00704AC0"/>
    <w:rsid w:val="00707C83"/>
    <w:rsid w:val="00716279"/>
    <w:rsid w:val="0071732A"/>
    <w:rsid w:val="00724D7A"/>
    <w:rsid w:val="00730568"/>
    <w:rsid w:val="007342FE"/>
    <w:rsid w:val="00742C02"/>
    <w:rsid w:val="00757EEF"/>
    <w:rsid w:val="0077159B"/>
    <w:rsid w:val="00772D32"/>
    <w:rsid w:val="00780974"/>
    <w:rsid w:val="007817EE"/>
    <w:rsid w:val="0079061A"/>
    <w:rsid w:val="007940EA"/>
    <w:rsid w:val="00794FFB"/>
    <w:rsid w:val="007A3D59"/>
    <w:rsid w:val="007A602C"/>
    <w:rsid w:val="007C4EA5"/>
    <w:rsid w:val="007D0A34"/>
    <w:rsid w:val="007D47F9"/>
    <w:rsid w:val="007E0140"/>
    <w:rsid w:val="007F48A1"/>
    <w:rsid w:val="00801820"/>
    <w:rsid w:val="00803EAC"/>
    <w:rsid w:val="00804216"/>
    <w:rsid w:val="00811918"/>
    <w:rsid w:val="00816943"/>
    <w:rsid w:val="00817065"/>
    <w:rsid w:val="008176B6"/>
    <w:rsid w:val="00817E78"/>
    <w:rsid w:val="00826B4F"/>
    <w:rsid w:val="00827320"/>
    <w:rsid w:val="00827959"/>
    <w:rsid w:val="008323D8"/>
    <w:rsid w:val="00834463"/>
    <w:rsid w:val="008358E7"/>
    <w:rsid w:val="0084696E"/>
    <w:rsid w:val="00847480"/>
    <w:rsid w:val="00850CDA"/>
    <w:rsid w:val="00855601"/>
    <w:rsid w:val="00862EFB"/>
    <w:rsid w:val="00876510"/>
    <w:rsid w:val="00877119"/>
    <w:rsid w:val="00884C70"/>
    <w:rsid w:val="008959F0"/>
    <w:rsid w:val="008A33F0"/>
    <w:rsid w:val="008B1798"/>
    <w:rsid w:val="008B2444"/>
    <w:rsid w:val="008B25EF"/>
    <w:rsid w:val="008C2342"/>
    <w:rsid w:val="008C3292"/>
    <w:rsid w:val="008C45B4"/>
    <w:rsid w:val="008C4BC4"/>
    <w:rsid w:val="008D3B7C"/>
    <w:rsid w:val="008D7970"/>
    <w:rsid w:val="008E0E3F"/>
    <w:rsid w:val="00902014"/>
    <w:rsid w:val="00905EE0"/>
    <w:rsid w:val="00910F1A"/>
    <w:rsid w:val="00914C6D"/>
    <w:rsid w:val="009167AB"/>
    <w:rsid w:val="00926449"/>
    <w:rsid w:val="0093143A"/>
    <w:rsid w:val="00932BD7"/>
    <w:rsid w:val="00962721"/>
    <w:rsid w:val="0096460F"/>
    <w:rsid w:val="009672EC"/>
    <w:rsid w:val="00970BDF"/>
    <w:rsid w:val="009851B1"/>
    <w:rsid w:val="00985B67"/>
    <w:rsid w:val="00994F82"/>
    <w:rsid w:val="009A44B3"/>
    <w:rsid w:val="009B15E0"/>
    <w:rsid w:val="009B3721"/>
    <w:rsid w:val="009B711B"/>
    <w:rsid w:val="009C613B"/>
    <w:rsid w:val="009C62FF"/>
    <w:rsid w:val="009D4BC4"/>
    <w:rsid w:val="009E24BC"/>
    <w:rsid w:val="009E28EB"/>
    <w:rsid w:val="009F6721"/>
    <w:rsid w:val="00A05461"/>
    <w:rsid w:val="00A16394"/>
    <w:rsid w:val="00A24B0F"/>
    <w:rsid w:val="00A24DFE"/>
    <w:rsid w:val="00A26658"/>
    <w:rsid w:val="00A34B32"/>
    <w:rsid w:val="00A4221A"/>
    <w:rsid w:val="00A458C6"/>
    <w:rsid w:val="00A51C87"/>
    <w:rsid w:val="00A52568"/>
    <w:rsid w:val="00A5285A"/>
    <w:rsid w:val="00A66599"/>
    <w:rsid w:val="00A84193"/>
    <w:rsid w:val="00A843C0"/>
    <w:rsid w:val="00A8603A"/>
    <w:rsid w:val="00A8717C"/>
    <w:rsid w:val="00A95AD7"/>
    <w:rsid w:val="00A96A37"/>
    <w:rsid w:val="00AA19BA"/>
    <w:rsid w:val="00AB2B61"/>
    <w:rsid w:val="00AC0D94"/>
    <w:rsid w:val="00AE3782"/>
    <w:rsid w:val="00AF7205"/>
    <w:rsid w:val="00B064C1"/>
    <w:rsid w:val="00B118AA"/>
    <w:rsid w:val="00B129E3"/>
    <w:rsid w:val="00B13ACC"/>
    <w:rsid w:val="00B171A7"/>
    <w:rsid w:val="00B23AE2"/>
    <w:rsid w:val="00B5666A"/>
    <w:rsid w:val="00B6754A"/>
    <w:rsid w:val="00B7225E"/>
    <w:rsid w:val="00B73B7C"/>
    <w:rsid w:val="00B87BBE"/>
    <w:rsid w:val="00B90681"/>
    <w:rsid w:val="00BA21AB"/>
    <w:rsid w:val="00BA2BA0"/>
    <w:rsid w:val="00BA35BD"/>
    <w:rsid w:val="00BB4511"/>
    <w:rsid w:val="00BB611F"/>
    <w:rsid w:val="00C03AB7"/>
    <w:rsid w:val="00C15B7A"/>
    <w:rsid w:val="00C22468"/>
    <w:rsid w:val="00C229F5"/>
    <w:rsid w:val="00C25C7B"/>
    <w:rsid w:val="00C41DB3"/>
    <w:rsid w:val="00C43E8C"/>
    <w:rsid w:val="00C446D3"/>
    <w:rsid w:val="00C448E2"/>
    <w:rsid w:val="00C57449"/>
    <w:rsid w:val="00C57493"/>
    <w:rsid w:val="00C84CD6"/>
    <w:rsid w:val="00C961AD"/>
    <w:rsid w:val="00C96E12"/>
    <w:rsid w:val="00CA3F15"/>
    <w:rsid w:val="00CA6840"/>
    <w:rsid w:val="00CB765F"/>
    <w:rsid w:val="00CD74E1"/>
    <w:rsid w:val="00CE13DB"/>
    <w:rsid w:val="00CE1F23"/>
    <w:rsid w:val="00CE666E"/>
    <w:rsid w:val="00CE7917"/>
    <w:rsid w:val="00CF0204"/>
    <w:rsid w:val="00CF3D3A"/>
    <w:rsid w:val="00D07D0B"/>
    <w:rsid w:val="00D1492C"/>
    <w:rsid w:val="00D163BC"/>
    <w:rsid w:val="00D22D1A"/>
    <w:rsid w:val="00D25E1B"/>
    <w:rsid w:val="00D32B92"/>
    <w:rsid w:val="00D53752"/>
    <w:rsid w:val="00D55AE7"/>
    <w:rsid w:val="00D76107"/>
    <w:rsid w:val="00D86F6B"/>
    <w:rsid w:val="00D9034C"/>
    <w:rsid w:val="00D90C08"/>
    <w:rsid w:val="00DA20E9"/>
    <w:rsid w:val="00DA579B"/>
    <w:rsid w:val="00DC195E"/>
    <w:rsid w:val="00DF5338"/>
    <w:rsid w:val="00DF79E4"/>
    <w:rsid w:val="00E15B72"/>
    <w:rsid w:val="00E26EF7"/>
    <w:rsid w:val="00E33468"/>
    <w:rsid w:val="00E34AD5"/>
    <w:rsid w:val="00E37898"/>
    <w:rsid w:val="00E4244F"/>
    <w:rsid w:val="00E44252"/>
    <w:rsid w:val="00E50039"/>
    <w:rsid w:val="00E55E08"/>
    <w:rsid w:val="00E67C4D"/>
    <w:rsid w:val="00E77E13"/>
    <w:rsid w:val="00E77F70"/>
    <w:rsid w:val="00E80923"/>
    <w:rsid w:val="00E841C0"/>
    <w:rsid w:val="00E90CD2"/>
    <w:rsid w:val="00EA24F8"/>
    <w:rsid w:val="00EA35DA"/>
    <w:rsid w:val="00EB5393"/>
    <w:rsid w:val="00EB78D1"/>
    <w:rsid w:val="00ED64EF"/>
    <w:rsid w:val="00F001A2"/>
    <w:rsid w:val="00F00AF3"/>
    <w:rsid w:val="00F148D3"/>
    <w:rsid w:val="00F15DBC"/>
    <w:rsid w:val="00F16B2E"/>
    <w:rsid w:val="00F16C22"/>
    <w:rsid w:val="00F22C01"/>
    <w:rsid w:val="00F259DB"/>
    <w:rsid w:val="00F27CB5"/>
    <w:rsid w:val="00F43369"/>
    <w:rsid w:val="00F46B2C"/>
    <w:rsid w:val="00F5006E"/>
    <w:rsid w:val="00F50829"/>
    <w:rsid w:val="00F53BE4"/>
    <w:rsid w:val="00F55665"/>
    <w:rsid w:val="00F57674"/>
    <w:rsid w:val="00F611B9"/>
    <w:rsid w:val="00F631B7"/>
    <w:rsid w:val="00F635F4"/>
    <w:rsid w:val="00F73CE2"/>
    <w:rsid w:val="00F770F9"/>
    <w:rsid w:val="00F83CA5"/>
    <w:rsid w:val="00F849EB"/>
    <w:rsid w:val="00F932E7"/>
    <w:rsid w:val="00FA145F"/>
    <w:rsid w:val="00FA64C4"/>
    <w:rsid w:val="00FB4915"/>
    <w:rsid w:val="00FD65F3"/>
    <w:rsid w:val="00FE4D54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58F6"/>
  <w15:chartTrackingRefBased/>
  <w15:docId w15:val="{AAD56890-FAD5-4A31-9F0B-6245591E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112"/>
    <w:pPr>
      <w:autoSpaceDE w:val="0"/>
      <w:autoSpaceDN w:val="0"/>
      <w:adjustRightInd w:val="0"/>
      <w:spacing w:after="0" w:line="258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4112"/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44112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rsid w:val="00044112"/>
    <w:rPr>
      <w:rFonts w:ascii="Times New Roman" w:hAnsi="Times New Roman" w:cs="Times New Roman"/>
      <w:color w:val="0000FF"/>
      <w:u w:val="single"/>
    </w:rPr>
  </w:style>
  <w:style w:type="character" w:customStyle="1" w:styleId="cardmaininfopurchaselink">
    <w:name w:val="cardmaininfo__purchaselink"/>
    <w:basedOn w:val="a0"/>
    <w:rsid w:val="00044112"/>
    <w:rPr>
      <w:rFonts w:cs="Times New Roman"/>
    </w:rPr>
  </w:style>
  <w:style w:type="paragraph" w:styleId="a6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,UL"/>
    <w:basedOn w:val="a"/>
    <w:link w:val="a7"/>
    <w:uiPriority w:val="34"/>
    <w:qFormat/>
    <w:rsid w:val="00044112"/>
    <w:pPr>
      <w:ind w:left="720"/>
      <w:contextualSpacing/>
    </w:pPr>
  </w:style>
  <w:style w:type="character" w:customStyle="1" w:styleId="a7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6"/>
    <w:uiPriority w:val="34"/>
    <w:qFormat/>
    <w:locked/>
    <w:rsid w:val="00044112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044112"/>
    <w:pPr>
      <w:widowControl w:val="0"/>
      <w:spacing w:before="100" w:after="119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5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5B1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Unresolved Mention"/>
    <w:basedOn w:val="a0"/>
    <w:uiPriority w:val="99"/>
    <w:semiHidden/>
    <w:unhideWhenUsed/>
    <w:rsid w:val="00E2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62F8-7065-4E6B-BD27-C1208279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Стаин Максим Александрович</dc:creator>
  <cp:keywords/>
  <dc:description/>
  <cp:lastModifiedBy>Стаин Максим Александрович</cp:lastModifiedBy>
  <cp:revision>381</cp:revision>
  <cp:lastPrinted>2023-12-06T07:57:00Z</cp:lastPrinted>
  <dcterms:created xsi:type="dcterms:W3CDTF">2023-03-22T15:07:00Z</dcterms:created>
  <dcterms:modified xsi:type="dcterms:W3CDTF">2023-12-06T15:11:00Z</dcterms:modified>
</cp:coreProperties>
</file>